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E8" w:rsidRDefault="005A0FE8" w:rsidP="005A0FE8">
      <w:pPr>
        <w:pStyle w:val="Textoindependiente"/>
        <w:ind w:left="270"/>
        <w:jc w:val="right"/>
        <w:rPr>
          <w:rFonts w:ascii="Impact" w:hAnsi="Impact" w:cs="Arial"/>
          <w:b/>
          <w:sz w:val="96"/>
          <w:szCs w:val="96"/>
        </w:rPr>
      </w:pPr>
    </w:p>
    <w:p w:rsidR="005A0FE8" w:rsidRDefault="005A0FE8" w:rsidP="005A0FE8">
      <w:pPr>
        <w:pStyle w:val="Textoindependiente"/>
        <w:ind w:left="270"/>
        <w:jc w:val="right"/>
        <w:rPr>
          <w:rFonts w:ascii="Impact" w:hAnsi="Impact" w:cs="Arial"/>
          <w:b/>
          <w:sz w:val="96"/>
          <w:szCs w:val="96"/>
        </w:rPr>
      </w:pPr>
    </w:p>
    <w:p w:rsidR="005A0FE8" w:rsidRDefault="005A0FE8" w:rsidP="005A0FE8">
      <w:pPr>
        <w:pStyle w:val="Textoindependiente"/>
        <w:ind w:left="270"/>
        <w:jc w:val="right"/>
        <w:rPr>
          <w:rFonts w:ascii="Impact" w:hAnsi="Impact" w:cs="Arial"/>
          <w:b/>
          <w:sz w:val="96"/>
          <w:szCs w:val="96"/>
        </w:rPr>
      </w:pPr>
    </w:p>
    <w:p w:rsidR="005A0FE8" w:rsidRDefault="005A0FE8" w:rsidP="005A0FE8">
      <w:pPr>
        <w:pStyle w:val="Textoindependiente"/>
        <w:ind w:left="270"/>
        <w:jc w:val="right"/>
        <w:rPr>
          <w:rFonts w:ascii="Impact" w:hAnsi="Impact" w:cs="Arial"/>
          <w:b/>
          <w:sz w:val="96"/>
          <w:szCs w:val="96"/>
        </w:rPr>
      </w:pPr>
    </w:p>
    <w:p w:rsidR="005A0FE8" w:rsidRDefault="005A0FE8" w:rsidP="005A0FE8">
      <w:pPr>
        <w:pStyle w:val="Textoindependiente"/>
        <w:ind w:left="270"/>
        <w:jc w:val="right"/>
        <w:rPr>
          <w:rFonts w:ascii="Impact" w:hAnsi="Impact" w:cs="Arial"/>
          <w:b/>
          <w:sz w:val="96"/>
          <w:szCs w:val="96"/>
        </w:rPr>
      </w:pPr>
    </w:p>
    <w:p w:rsidR="005A0FE8" w:rsidRDefault="005A0FE8" w:rsidP="005A0FE8">
      <w:pPr>
        <w:pStyle w:val="Textoindependiente"/>
        <w:ind w:left="270"/>
        <w:jc w:val="right"/>
        <w:rPr>
          <w:rFonts w:ascii="Impact" w:hAnsi="Impact" w:cs="Arial"/>
          <w:b/>
          <w:sz w:val="96"/>
          <w:szCs w:val="96"/>
        </w:rPr>
      </w:pPr>
    </w:p>
    <w:p w:rsidR="005A0FE8" w:rsidRDefault="005A0FE8" w:rsidP="005A0FE8">
      <w:pPr>
        <w:pStyle w:val="Textoindependiente"/>
        <w:ind w:left="270"/>
        <w:jc w:val="right"/>
        <w:rPr>
          <w:rFonts w:ascii="Impact" w:hAnsi="Impact" w:cs="Arial"/>
          <w:b/>
          <w:sz w:val="96"/>
          <w:szCs w:val="96"/>
        </w:rPr>
      </w:pPr>
    </w:p>
    <w:p w:rsidR="005A0FE8" w:rsidRDefault="005A0FE8" w:rsidP="005A0FE8">
      <w:pPr>
        <w:pStyle w:val="Textoindependiente"/>
        <w:ind w:left="270"/>
        <w:jc w:val="right"/>
        <w:rPr>
          <w:rFonts w:ascii="Impact" w:hAnsi="Impact" w:cs="Arial"/>
          <w:b/>
          <w:sz w:val="96"/>
          <w:szCs w:val="96"/>
        </w:rPr>
      </w:pPr>
    </w:p>
    <w:p w:rsidR="005A0FE8" w:rsidRDefault="005A0FE8" w:rsidP="005A0FE8">
      <w:pPr>
        <w:pStyle w:val="Textoindependiente"/>
        <w:ind w:left="270"/>
        <w:jc w:val="right"/>
        <w:rPr>
          <w:rFonts w:ascii="Impact" w:hAnsi="Impact" w:cs="Arial"/>
          <w:b/>
          <w:sz w:val="96"/>
          <w:szCs w:val="96"/>
        </w:rPr>
      </w:pPr>
    </w:p>
    <w:p w:rsidR="005A0FE8" w:rsidRDefault="005A0FE8" w:rsidP="005A0FE8">
      <w:pPr>
        <w:pStyle w:val="Textoindependiente"/>
        <w:ind w:left="270"/>
        <w:jc w:val="right"/>
        <w:rPr>
          <w:rFonts w:ascii="Impact" w:hAnsi="Impact" w:cs="Arial"/>
          <w:b/>
          <w:sz w:val="96"/>
          <w:szCs w:val="96"/>
        </w:rPr>
      </w:pPr>
      <w:r w:rsidRPr="00BE3689">
        <w:rPr>
          <w:rFonts w:ascii="Impact" w:hAnsi="Impact" w:cs="Arial"/>
          <w:b/>
          <w:sz w:val="96"/>
          <w:szCs w:val="96"/>
        </w:rPr>
        <w:t>Resultados y Discusión</w:t>
      </w:r>
    </w:p>
    <w:p w:rsidR="005A0FE8" w:rsidRDefault="005A0FE8" w:rsidP="00BC26E7">
      <w:pPr>
        <w:pStyle w:val="Textoindependiente"/>
        <w:numPr>
          <w:ilvl w:val="0"/>
          <w:numId w:val="20"/>
        </w:numPr>
        <w:spacing w:line="360" w:lineRule="auto"/>
        <w:rPr>
          <w:rFonts w:cs="Arial"/>
          <w:b/>
          <w:sz w:val="32"/>
          <w:szCs w:val="32"/>
        </w:rPr>
      </w:pPr>
      <w:r>
        <w:rPr>
          <w:rFonts w:ascii="Impact" w:hAnsi="Impact" w:cs="Arial"/>
          <w:b/>
          <w:sz w:val="96"/>
          <w:szCs w:val="96"/>
        </w:rPr>
        <w:br w:type="page"/>
      </w:r>
      <w:r w:rsidRPr="00BE3689">
        <w:rPr>
          <w:rFonts w:cs="Arial"/>
          <w:b/>
          <w:sz w:val="32"/>
          <w:szCs w:val="32"/>
        </w:rPr>
        <w:lastRenderedPageBreak/>
        <w:t>RESULTADOS Y DISCUSIÓN</w:t>
      </w:r>
    </w:p>
    <w:p w:rsidR="005A0FE8" w:rsidRPr="00BE3689" w:rsidRDefault="005A0FE8" w:rsidP="005A0FE8">
      <w:pPr>
        <w:pStyle w:val="Textoindependiente"/>
        <w:spacing w:line="360" w:lineRule="auto"/>
        <w:rPr>
          <w:rFonts w:cs="Arial"/>
          <w:b/>
          <w:sz w:val="32"/>
          <w:szCs w:val="32"/>
        </w:rPr>
      </w:pPr>
    </w:p>
    <w:p w:rsidR="005A0FE8" w:rsidRDefault="005A0FE8" w:rsidP="005A0FE8">
      <w:pPr>
        <w:pStyle w:val="Textoindependiente"/>
        <w:spacing w:line="360" w:lineRule="auto"/>
        <w:rPr>
          <w:b/>
        </w:rPr>
      </w:pPr>
      <w:r w:rsidRPr="00D677FC">
        <w:rPr>
          <w:b/>
          <w:sz w:val="32"/>
          <w:szCs w:val="32"/>
        </w:rPr>
        <w:t xml:space="preserve">4.1. </w:t>
      </w:r>
      <w:r w:rsidRPr="00D677FC">
        <w:rPr>
          <w:b/>
        </w:rPr>
        <w:t xml:space="preserve"> EVOLUCIÓN TERMOHIGROMÉTRICA</w:t>
      </w:r>
      <w:r>
        <w:rPr>
          <w:b/>
        </w:rPr>
        <w:t xml:space="preserve"> SEGÚN ALTURA DE CULTIVO</w:t>
      </w:r>
    </w:p>
    <w:p w:rsidR="005A0FE8" w:rsidRPr="00D677FC" w:rsidRDefault="005A0FE8" w:rsidP="005A0FE8">
      <w:pPr>
        <w:pStyle w:val="Textoindependiente"/>
        <w:spacing w:line="360" w:lineRule="auto"/>
        <w:rPr>
          <w:rFonts w:cs="Arial"/>
          <w:b/>
          <w:sz w:val="32"/>
          <w:szCs w:val="32"/>
        </w:rPr>
      </w:pPr>
    </w:p>
    <w:p w:rsidR="005A0FE8" w:rsidRDefault="005A0FE8" w:rsidP="005A0FE8">
      <w:pPr>
        <w:pStyle w:val="Textoindependiente"/>
        <w:spacing w:line="360" w:lineRule="auto"/>
        <w:rPr>
          <w:b/>
          <w:sz w:val="24"/>
          <w:szCs w:val="24"/>
        </w:rPr>
      </w:pPr>
      <w:r>
        <w:rPr>
          <w:b/>
          <w:sz w:val="24"/>
          <w:szCs w:val="24"/>
        </w:rPr>
        <w:t>4.1.1. EVOLUCIÓN TERMOHIGROMÉTRICA CULTIVO PEQUEÑO.</w:t>
      </w:r>
    </w:p>
    <w:p w:rsidR="005A0FE8" w:rsidRPr="00D677FC" w:rsidRDefault="005A0FE8" w:rsidP="005A0FE8">
      <w:pPr>
        <w:pStyle w:val="Textoindependiente"/>
        <w:spacing w:line="360" w:lineRule="auto"/>
        <w:rPr>
          <w:b/>
          <w:sz w:val="24"/>
          <w:szCs w:val="24"/>
        </w:rPr>
      </w:pPr>
    </w:p>
    <w:p w:rsidR="005A0FE8" w:rsidRPr="00D677FC" w:rsidRDefault="005A0FE8" w:rsidP="005A0FE8">
      <w:pPr>
        <w:pStyle w:val="Textoindependiente"/>
        <w:spacing w:line="360" w:lineRule="auto"/>
        <w:rPr>
          <w:rFonts w:cs="Arial"/>
          <w:b/>
          <w:sz w:val="24"/>
          <w:szCs w:val="24"/>
        </w:rPr>
      </w:pPr>
      <w:r w:rsidRPr="00D677FC">
        <w:rPr>
          <w:b/>
          <w:sz w:val="24"/>
          <w:szCs w:val="24"/>
        </w:rPr>
        <w:t>4.1.1.</w:t>
      </w:r>
      <w:r>
        <w:rPr>
          <w:b/>
          <w:sz w:val="24"/>
          <w:szCs w:val="24"/>
        </w:rPr>
        <w:t>1</w:t>
      </w:r>
      <w:r w:rsidRPr="00D677FC">
        <w:rPr>
          <w:b/>
          <w:sz w:val="24"/>
          <w:szCs w:val="24"/>
        </w:rPr>
        <w:t xml:space="preserve"> EVOLUCIÓN TERMOHIGROMÉTRICA MEDIA</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Los datos de temperatura y humedad media se presentan en la siguiente figura:</w:t>
      </w:r>
    </w:p>
    <w:tbl>
      <w:tblPr>
        <w:tblW w:w="7840" w:type="dxa"/>
        <w:jc w:val="center"/>
        <w:tblInd w:w="70" w:type="dxa"/>
        <w:tblCellMar>
          <w:left w:w="70" w:type="dxa"/>
          <w:right w:w="70" w:type="dxa"/>
        </w:tblCellMar>
        <w:tblLook w:val="0000"/>
      </w:tblPr>
      <w:tblGrid>
        <w:gridCol w:w="1141"/>
        <w:gridCol w:w="1640"/>
        <w:gridCol w:w="1685"/>
        <w:gridCol w:w="1769"/>
        <w:gridCol w:w="1814"/>
      </w:tblGrid>
      <w:tr w:rsidR="005A0FE8">
        <w:trPr>
          <w:trHeight w:val="270"/>
          <w:jc w:val="center"/>
        </w:trPr>
        <w:tc>
          <w:tcPr>
            <w:tcW w:w="1120" w:type="dxa"/>
            <w:tcBorders>
              <w:top w:val="nil"/>
              <w:left w:val="nil"/>
              <w:bottom w:val="nil"/>
              <w:right w:val="nil"/>
            </w:tcBorders>
            <w:shd w:val="clear" w:color="auto" w:fill="auto"/>
            <w:noWrap/>
            <w:vAlign w:val="bottom"/>
          </w:tcPr>
          <w:p w:rsidR="005A0FE8" w:rsidRDefault="005A0FE8" w:rsidP="005A0FE8">
            <w:pPr>
              <w:jc w:val="center"/>
              <w:rPr>
                <w:rFonts w:ascii="Arial" w:hAnsi="Arial" w:cs="Arial"/>
              </w:rPr>
            </w:pPr>
          </w:p>
        </w:tc>
        <w:tc>
          <w:tcPr>
            <w:tcW w:w="1560" w:type="dxa"/>
            <w:tcBorders>
              <w:top w:val="single" w:sz="8" w:space="0" w:color="auto"/>
              <w:left w:val="single" w:sz="8" w:space="0" w:color="auto"/>
              <w:bottom w:val="nil"/>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Hum.interior(%)</w:t>
            </w:r>
          </w:p>
        </w:tc>
        <w:tc>
          <w:tcPr>
            <w:tcW w:w="1620" w:type="dxa"/>
            <w:tcBorders>
              <w:top w:val="single" w:sz="8" w:space="0" w:color="auto"/>
              <w:left w:val="single" w:sz="8" w:space="0" w:color="auto"/>
              <w:bottom w:val="nil"/>
              <w:right w:val="single" w:sz="8" w:space="0" w:color="auto"/>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Hum.exterior(%)</w:t>
            </w:r>
          </w:p>
        </w:tc>
        <w:tc>
          <w:tcPr>
            <w:tcW w:w="1740" w:type="dxa"/>
            <w:tcBorders>
              <w:top w:val="single" w:sz="8" w:space="0" w:color="auto"/>
              <w:left w:val="nil"/>
              <w:bottom w:val="nil"/>
              <w:right w:val="single" w:sz="8" w:space="0" w:color="auto"/>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Temp.interior(ºC)</w:t>
            </w:r>
          </w:p>
        </w:tc>
        <w:tc>
          <w:tcPr>
            <w:tcW w:w="1800" w:type="dxa"/>
            <w:tcBorders>
              <w:top w:val="single" w:sz="8" w:space="0" w:color="auto"/>
              <w:left w:val="nil"/>
              <w:bottom w:val="nil"/>
              <w:right w:val="single" w:sz="8" w:space="0" w:color="auto"/>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Temp.exterior(ºC)</w:t>
            </w:r>
          </w:p>
        </w:tc>
      </w:tr>
      <w:tr w:rsidR="005A0FE8">
        <w:trPr>
          <w:trHeight w:val="255"/>
          <w:jc w:val="center"/>
        </w:trPr>
        <w:tc>
          <w:tcPr>
            <w:tcW w:w="1120" w:type="dxa"/>
            <w:tcBorders>
              <w:top w:val="single" w:sz="8" w:space="0" w:color="auto"/>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27/07/2010</w:t>
            </w:r>
          </w:p>
        </w:tc>
        <w:tc>
          <w:tcPr>
            <w:tcW w:w="1560" w:type="dxa"/>
            <w:tcBorders>
              <w:top w:val="single" w:sz="8" w:space="0" w:color="auto"/>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73,00</w:t>
            </w:r>
          </w:p>
        </w:tc>
        <w:tc>
          <w:tcPr>
            <w:tcW w:w="1620" w:type="dxa"/>
            <w:tcBorders>
              <w:top w:val="single" w:sz="8" w:space="0" w:color="auto"/>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49</w:t>
            </w:r>
          </w:p>
        </w:tc>
        <w:tc>
          <w:tcPr>
            <w:tcW w:w="1740" w:type="dxa"/>
            <w:tcBorders>
              <w:top w:val="single" w:sz="8" w:space="0" w:color="auto"/>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27,56</w:t>
            </w:r>
          </w:p>
        </w:tc>
        <w:tc>
          <w:tcPr>
            <w:tcW w:w="1800" w:type="dxa"/>
            <w:tcBorders>
              <w:top w:val="single" w:sz="8" w:space="0" w:color="auto"/>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26,40</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28/07/2010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70,16</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46</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27,36</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26,58</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29/07/2010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72,32</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51</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26,87</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26,35</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30/07/2010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77,47</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69</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26,28</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24,74</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31/07/2010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82,83</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74</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25,87</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24,51</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01/08/2010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83,06</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72</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26,38</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25,02</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02/08/2010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83,05</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69</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26,32</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25,51</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03/08/2010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79,46</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68</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26,16</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25,35</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04/08/2010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79,15</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64</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25,37</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25,03</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05/08/2010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75,10</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58</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26,75</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26,78</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06/08/2010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74,97</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62</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26,11</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25,87</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08/08/2010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80,13</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72</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26,58</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25,42</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09/08/2010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83,05</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69</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26,16</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25,03</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10/08/2010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81,14</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59</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24,60</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24,58</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22/08/2010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75,91</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61</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25,70</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25,03</w:t>
            </w:r>
          </w:p>
        </w:tc>
      </w:tr>
      <w:tr w:rsidR="005A0FE8">
        <w:trPr>
          <w:trHeight w:val="255"/>
          <w:jc w:val="center"/>
        </w:trPr>
        <w:tc>
          <w:tcPr>
            <w:tcW w:w="1120" w:type="dxa"/>
            <w:tcBorders>
              <w:top w:val="nil"/>
              <w:left w:val="single" w:sz="8" w:space="0" w:color="auto"/>
              <w:bottom w:val="single" w:sz="4"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24/08/2010</w:t>
            </w:r>
          </w:p>
        </w:tc>
        <w:tc>
          <w:tcPr>
            <w:tcW w:w="156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75,86</w:t>
            </w:r>
          </w:p>
        </w:tc>
        <w:tc>
          <w:tcPr>
            <w:tcW w:w="162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71</w:t>
            </w:r>
          </w:p>
        </w:tc>
        <w:tc>
          <w:tcPr>
            <w:tcW w:w="1740" w:type="dxa"/>
            <w:tcBorders>
              <w:top w:val="nil"/>
              <w:left w:val="single" w:sz="8" w:space="0" w:color="auto"/>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25,52</w:t>
            </w:r>
          </w:p>
        </w:tc>
        <w:tc>
          <w:tcPr>
            <w:tcW w:w="18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23,51</w:t>
            </w:r>
          </w:p>
        </w:tc>
      </w:tr>
      <w:tr w:rsidR="005A0FE8">
        <w:trPr>
          <w:trHeight w:val="270"/>
          <w:jc w:val="center"/>
        </w:trPr>
        <w:tc>
          <w:tcPr>
            <w:tcW w:w="1120" w:type="dxa"/>
            <w:tcBorders>
              <w:top w:val="nil"/>
              <w:left w:val="single" w:sz="8" w:space="0" w:color="auto"/>
              <w:bottom w:val="single" w:sz="8" w:space="0" w:color="auto"/>
              <w:right w:val="nil"/>
            </w:tcBorders>
            <w:shd w:val="clear" w:color="auto" w:fill="CCFFFF"/>
            <w:noWrap/>
            <w:vAlign w:val="bottom"/>
          </w:tcPr>
          <w:p w:rsidR="005A0FE8" w:rsidRDefault="005A0FE8" w:rsidP="005A0FE8">
            <w:pPr>
              <w:jc w:val="center"/>
              <w:rPr>
                <w:rFonts w:ascii="Arial" w:hAnsi="Arial" w:cs="Arial"/>
                <w:b/>
                <w:bCs/>
              </w:rPr>
            </w:pPr>
            <w:r>
              <w:rPr>
                <w:rFonts w:ascii="Arial" w:hAnsi="Arial" w:cs="Arial"/>
                <w:b/>
                <w:bCs/>
              </w:rPr>
              <w:t>26/08/2010</w:t>
            </w:r>
          </w:p>
        </w:tc>
        <w:tc>
          <w:tcPr>
            <w:tcW w:w="1560" w:type="dxa"/>
            <w:tcBorders>
              <w:top w:val="nil"/>
              <w:left w:val="single" w:sz="8" w:space="0" w:color="auto"/>
              <w:bottom w:val="single" w:sz="8"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78,81</w:t>
            </w:r>
          </w:p>
        </w:tc>
        <w:tc>
          <w:tcPr>
            <w:tcW w:w="1620" w:type="dxa"/>
            <w:tcBorders>
              <w:top w:val="nil"/>
              <w:left w:val="single" w:sz="8" w:space="0" w:color="auto"/>
              <w:bottom w:val="single" w:sz="8"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72</w:t>
            </w:r>
          </w:p>
        </w:tc>
        <w:tc>
          <w:tcPr>
            <w:tcW w:w="1740" w:type="dxa"/>
            <w:tcBorders>
              <w:top w:val="nil"/>
              <w:left w:val="single" w:sz="8" w:space="0" w:color="auto"/>
              <w:bottom w:val="single" w:sz="8"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23,31</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21,25</w:t>
            </w:r>
          </w:p>
        </w:tc>
      </w:tr>
    </w:tbl>
    <w:p w:rsidR="005A0FE8" w:rsidRPr="000E14E0" w:rsidRDefault="005A0FE8" w:rsidP="005A0FE8">
      <w:pPr>
        <w:jc w:val="both"/>
        <w:rPr>
          <w:rFonts w:ascii="Arial" w:hAnsi="Arial" w:cs="Arial"/>
        </w:rPr>
      </w:pPr>
    </w:p>
    <w:p w:rsidR="005A0FE8" w:rsidRDefault="005A0FE8" w:rsidP="005A0FE8">
      <w:pPr>
        <w:ind w:left="900" w:hanging="900"/>
        <w:jc w:val="both"/>
        <w:rPr>
          <w:rFonts w:ascii="Arial" w:hAnsi="Arial" w:cs="Arial"/>
          <w:b/>
        </w:rPr>
      </w:pPr>
      <w:r w:rsidRPr="002F648F">
        <w:rPr>
          <w:rFonts w:ascii="Arial" w:hAnsi="Arial" w:cs="Arial"/>
          <w:b/>
        </w:rPr>
        <w:t xml:space="preserve">Figura </w:t>
      </w:r>
      <w:r>
        <w:rPr>
          <w:rFonts w:ascii="Arial" w:hAnsi="Arial" w:cs="Arial"/>
          <w:b/>
        </w:rPr>
        <w:t>10</w:t>
      </w:r>
      <w:r w:rsidRPr="002F648F">
        <w:rPr>
          <w:rFonts w:ascii="Arial" w:hAnsi="Arial" w:cs="Arial"/>
          <w:b/>
        </w:rPr>
        <w:t>: Datos termohigrométricos medios del interior y exterior durante los días del ensayo para un cultivo pequeño de tomate.</w:t>
      </w:r>
    </w:p>
    <w:p w:rsidR="005A0FE8" w:rsidRDefault="005A0FE8" w:rsidP="005A0FE8">
      <w:pPr>
        <w:ind w:left="900" w:hanging="900"/>
        <w:jc w:val="both"/>
        <w:rPr>
          <w:rFonts w:ascii="Arial" w:hAnsi="Arial" w:cs="Arial"/>
          <w:b/>
        </w:rPr>
      </w:pPr>
    </w:p>
    <w:p w:rsidR="005A0FE8" w:rsidRPr="002F648F" w:rsidRDefault="005A0FE8" w:rsidP="005A0FE8">
      <w:pPr>
        <w:ind w:left="900" w:hanging="900"/>
        <w:jc w:val="both"/>
        <w:rPr>
          <w:rFonts w:ascii="Arial" w:hAnsi="Arial" w:cs="Arial"/>
          <w:b/>
        </w:rPr>
      </w:pPr>
    </w:p>
    <w:p w:rsidR="005A0FE8" w:rsidRPr="007F1F44" w:rsidRDefault="005A0FE8" w:rsidP="005A0FE8">
      <w:pPr>
        <w:jc w:val="center"/>
        <w:rPr>
          <w:rFonts w:ascii="Arial" w:hAnsi="Arial" w:cs="Arial"/>
        </w:rPr>
      </w:pPr>
      <w:r w:rsidRPr="007F1F44">
        <w:pict>
          <v:shape id="_x0000_i1025" type="#_x0000_t75" style="width:424.5pt;height:240.75pt">
            <v:imagedata r:id="rId7" o:title=""/>
          </v:shape>
        </w:pict>
      </w:r>
    </w:p>
    <w:p w:rsidR="005A0FE8" w:rsidRPr="001543A2" w:rsidRDefault="005A0FE8" w:rsidP="005A0FE8">
      <w:pPr>
        <w:ind w:left="540" w:hanging="540"/>
        <w:jc w:val="both"/>
        <w:rPr>
          <w:rFonts w:ascii="Arial" w:hAnsi="Arial" w:cs="Arial"/>
          <w:b/>
        </w:rPr>
      </w:pPr>
      <w:r w:rsidRPr="002F648F">
        <w:rPr>
          <w:rFonts w:ascii="Arial" w:hAnsi="Arial" w:cs="Arial"/>
          <w:b/>
        </w:rPr>
        <w:t xml:space="preserve">Figura </w:t>
      </w:r>
      <w:r>
        <w:rPr>
          <w:rFonts w:ascii="Arial" w:hAnsi="Arial" w:cs="Arial"/>
          <w:b/>
        </w:rPr>
        <w:t>11</w:t>
      </w:r>
      <w:r w:rsidRPr="002F648F">
        <w:rPr>
          <w:rFonts w:ascii="Arial" w:hAnsi="Arial" w:cs="Arial"/>
          <w:b/>
        </w:rPr>
        <w:t>.: Evolución de las temperaturas medias de todos los días del ensayo para un cultivo pequeño.</w:t>
      </w:r>
    </w:p>
    <w:p w:rsidR="005A0FE8" w:rsidRDefault="005A0FE8" w:rsidP="005A0FE8">
      <w:pPr>
        <w:spacing w:line="360" w:lineRule="auto"/>
        <w:ind w:firstLine="540"/>
        <w:jc w:val="both"/>
        <w:rPr>
          <w:rFonts w:ascii="Arial" w:hAnsi="Arial" w:cs="Arial"/>
        </w:rPr>
      </w:pP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Se observa como no se aprecia diferencia alguna en cuanto a la temperatura media del interior y exterior del invernadero.</w:t>
      </w:r>
    </w:p>
    <w:p w:rsidR="005A0FE8" w:rsidRPr="00D677FC" w:rsidRDefault="005A0FE8" w:rsidP="005A0FE8">
      <w:pPr>
        <w:ind w:firstLine="540"/>
        <w:jc w:val="both"/>
        <w:rPr>
          <w:rFonts w:ascii="Arial" w:hAnsi="Arial" w:cs="Arial"/>
          <w:sz w:val="24"/>
          <w:szCs w:val="24"/>
        </w:rPr>
      </w:pP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Esta temperatura media, en ningún caso se eleva por encima de los 30 ºC, situándose alrededor de 25 ºC, considerándose esta temperatura como aceptable para el desarrollo de la mayoría de los cultivos.</w:t>
      </w:r>
    </w:p>
    <w:p w:rsidR="005A0FE8" w:rsidRPr="007F1F44" w:rsidRDefault="005A0FE8" w:rsidP="005A0FE8">
      <w:pPr>
        <w:jc w:val="center"/>
        <w:rPr>
          <w:rFonts w:ascii="Arial" w:hAnsi="Arial" w:cs="Arial"/>
        </w:rPr>
      </w:pPr>
      <w:r w:rsidRPr="007F1F44">
        <w:pict>
          <v:shape id="_x0000_i1026" type="#_x0000_t75" style="width:425.25pt;height:271.5pt">
            <v:imagedata r:id="rId8" o:title=""/>
          </v:shape>
        </w:pict>
      </w:r>
    </w:p>
    <w:p w:rsidR="005A0FE8" w:rsidRPr="002F648F" w:rsidRDefault="005A0FE8" w:rsidP="005A0FE8">
      <w:pPr>
        <w:ind w:left="540" w:hanging="540"/>
        <w:jc w:val="both"/>
        <w:rPr>
          <w:rFonts w:ascii="Arial" w:hAnsi="Arial" w:cs="Arial"/>
          <w:b/>
        </w:rPr>
      </w:pPr>
      <w:r w:rsidRPr="002F648F">
        <w:rPr>
          <w:rFonts w:ascii="Arial" w:hAnsi="Arial" w:cs="Arial"/>
          <w:b/>
        </w:rPr>
        <w:t>Figura</w:t>
      </w:r>
      <w:r>
        <w:rPr>
          <w:rFonts w:ascii="Arial" w:hAnsi="Arial" w:cs="Arial"/>
          <w:b/>
        </w:rPr>
        <w:t xml:space="preserve"> 12</w:t>
      </w:r>
      <w:r w:rsidRPr="002F648F">
        <w:rPr>
          <w:rFonts w:ascii="Arial" w:hAnsi="Arial" w:cs="Arial"/>
          <w:b/>
        </w:rPr>
        <w:t>. : Evolución de la humedad media en el interior del invernadero durante el periodo de ensayo para un cultivo pequeño.</w:t>
      </w:r>
    </w:p>
    <w:p w:rsidR="005A0FE8" w:rsidRPr="000E14E0" w:rsidRDefault="005A0FE8" w:rsidP="005A0FE8">
      <w:pPr>
        <w:spacing w:line="360" w:lineRule="auto"/>
        <w:ind w:left="540" w:hanging="540"/>
        <w:jc w:val="both"/>
        <w:rPr>
          <w:rFonts w:ascii="Arial" w:hAnsi="Arial" w:cs="Arial"/>
        </w:rPr>
      </w:pP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 xml:space="preserve">En cuanto a la humedad media que se da en el interior del invernadero, se sitúa en valores que van desde un 70% a valores por debajo del 85%. Estos valores se consideran bastante aceptables para el desarrollo del cultivo y para esta época del año, donde la humedad relativa exterior suele se muy baja. La humedad media exterior se situó en torno al 60 %. </w:t>
      </w:r>
    </w:p>
    <w:p w:rsidR="005A0FE8" w:rsidRPr="00D677FC" w:rsidRDefault="005A0FE8" w:rsidP="005A0FE8">
      <w:pPr>
        <w:ind w:firstLine="540"/>
        <w:jc w:val="both"/>
        <w:rPr>
          <w:rFonts w:ascii="Arial" w:hAnsi="Arial" w:cs="Arial"/>
          <w:sz w:val="24"/>
          <w:szCs w:val="24"/>
        </w:rPr>
      </w:pP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Se aprecia como la humedad interior y exterior siguen la misma tendencia, aun cuando, como en nuestro caso, aportábamos humedad, evidenciando la fuerte dependencia que tienen las condiciones medioambientales exteriores en el interior del invernadero.</w:t>
      </w:r>
    </w:p>
    <w:p w:rsidR="005A0FE8" w:rsidRPr="00D677FC" w:rsidRDefault="005A0FE8" w:rsidP="005A0FE8">
      <w:pPr>
        <w:jc w:val="both"/>
        <w:rPr>
          <w:rFonts w:ascii="Arial" w:hAnsi="Arial" w:cs="Arial"/>
          <w:b/>
          <w:sz w:val="28"/>
          <w:szCs w:val="28"/>
        </w:rPr>
      </w:pPr>
    </w:p>
    <w:p w:rsidR="005A0FE8" w:rsidRPr="00D677FC" w:rsidRDefault="005A0FE8" w:rsidP="005A0FE8">
      <w:pPr>
        <w:spacing w:line="360" w:lineRule="auto"/>
        <w:jc w:val="both"/>
        <w:rPr>
          <w:rFonts w:ascii="Arial" w:hAnsi="Arial" w:cs="Arial"/>
          <w:b/>
          <w:sz w:val="24"/>
          <w:szCs w:val="24"/>
        </w:rPr>
      </w:pPr>
      <w:r w:rsidRPr="00D677FC">
        <w:rPr>
          <w:rFonts w:ascii="Arial" w:hAnsi="Arial" w:cs="Arial"/>
          <w:b/>
          <w:sz w:val="24"/>
          <w:szCs w:val="24"/>
        </w:rPr>
        <w:t>4.1.</w:t>
      </w:r>
      <w:r>
        <w:rPr>
          <w:rFonts w:ascii="Arial" w:hAnsi="Arial" w:cs="Arial"/>
          <w:b/>
          <w:sz w:val="24"/>
          <w:szCs w:val="24"/>
        </w:rPr>
        <w:t>1.</w:t>
      </w:r>
      <w:r w:rsidRPr="00D677FC">
        <w:rPr>
          <w:rFonts w:ascii="Arial" w:hAnsi="Arial" w:cs="Arial"/>
          <w:b/>
          <w:sz w:val="24"/>
          <w:szCs w:val="24"/>
        </w:rPr>
        <w:t>2. EVOLUCIÓN TERMOHIGROMÉTRICA MÁXIMA Y MÍNIMA</w:t>
      </w:r>
    </w:p>
    <w:p w:rsidR="005A0FE8"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Para un mayor estudio de las condiciones ambientales límite de los cultivos, estudiamos la evolución de las temperaturas máximas y humedad mínima de todos los días del ensayo. Estas me dan una información más valiosa de las condiciones limitantes para el desarrollo del cultivo.</w:t>
      </w:r>
    </w:p>
    <w:p w:rsidR="005A0FE8" w:rsidRPr="00D677FC" w:rsidRDefault="005A0FE8" w:rsidP="005A0FE8">
      <w:pPr>
        <w:spacing w:line="360" w:lineRule="auto"/>
        <w:ind w:firstLine="540"/>
        <w:jc w:val="both"/>
        <w:rPr>
          <w:rFonts w:ascii="Arial" w:hAnsi="Arial" w:cs="Arial"/>
          <w:sz w:val="24"/>
          <w:szCs w:val="24"/>
        </w:rPr>
      </w:pPr>
    </w:p>
    <w:tbl>
      <w:tblPr>
        <w:tblW w:w="8520" w:type="dxa"/>
        <w:tblInd w:w="70" w:type="dxa"/>
        <w:tblCellMar>
          <w:left w:w="70" w:type="dxa"/>
          <w:right w:w="70" w:type="dxa"/>
        </w:tblCellMar>
        <w:tblLook w:val="0000"/>
      </w:tblPr>
      <w:tblGrid>
        <w:gridCol w:w="1620"/>
        <w:gridCol w:w="1560"/>
        <w:gridCol w:w="1740"/>
        <w:gridCol w:w="1800"/>
        <w:gridCol w:w="1800"/>
      </w:tblGrid>
      <w:tr w:rsidR="005A0FE8" w:rsidRPr="00F403FE">
        <w:trPr>
          <w:trHeight w:hRule="exact" w:val="227"/>
        </w:trPr>
        <w:tc>
          <w:tcPr>
            <w:tcW w:w="1620" w:type="dxa"/>
            <w:tcBorders>
              <w:top w:val="nil"/>
              <w:left w:val="nil"/>
              <w:bottom w:val="nil"/>
              <w:right w:val="nil"/>
            </w:tcBorders>
            <w:shd w:val="clear" w:color="auto" w:fill="auto"/>
            <w:noWrap/>
            <w:vAlign w:val="bottom"/>
          </w:tcPr>
          <w:p w:rsidR="005A0FE8" w:rsidRPr="00F403FE" w:rsidRDefault="005A0FE8" w:rsidP="005A0FE8">
            <w:pPr>
              <w:jc w:val="center"/>
              <w:rPr>
                <w:rFonts w:ascii="Arial" w:hAnsi="Arial" w:cs="Arial"/>
                <w:b/>
                <w:bCs/>
                <w:sz w:val="18"/>
                <w:szCs w:val="18"/>
              </w:rPr>
            </w:pPr>
          </w:p>
        </w:tc>
        <w:tc>
          <w:tcPr>
            <w:tcW w:w="1560" w:type="dxa"/>
            <w:tcBorders>
              <w:top w:val="single" w:sz="8" w:space="0" w:color="auto"/>
              <w:left w:val="single" w:sz="8" w:space="0" w:color="auto"/>
              <w:bottom w:val="single" w:sz="8"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Hum.interior(%)</w:t>
            </w:r>
          </w:p>
        </w:tc>
        <w:tc>
          <w:tcPr>
            <w:tcW w:w="1740" w:type="dxa"/>
            <w:tcBorders>
              <w:top w:val="single" w:sz="8" w:space="0" w:color="auto"/>
              <w:left w:val="single" w:sz="8" w:space="0" w:color="auto"/>
              <w:bottom w:val="single" w:sz="8"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Hum.exterior(%)</w:t>
            </w:r>
          </w:p>
        </w:tc>
        <w:tc>
          <w:tcPr>
            <w:tcW w:w="1800" w:type="dxa"/>
            <w:tcBorders>
              <w:top w:val="single" w:sz="8" w:space="0" w:color="auto"/>
              <w:left w:val="nil"/>
              <w:bottom w:val="single" w:sz="8"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Temp.interior(ºC)</w:t>
            </w:r>
          </w:p>
        </w:tc>
        <w:tc>
          <w:tcPr>
            <w:tcW w:w="1800" w:type="dxa"/>
            <w:tcBorders>
              <w:top w:val="single" w:sz="8" w:space="0" w:color="auto"/>
              <w:left w:val="single" w:sz="8" w:space="0" w:color="auto"/>
              <w:bottom w:val="single" w:sz="8"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Temp.exterior(ºC)</w:t>
            </w:r>
          </w:p>
        </w:tc>
      </w:tr>
      <w:tr w:rsidR="005A0FE8" w:rsidRPr="00F403FE">
        <w:trPr>
          <w:trHeight w:hRule="exact" w:val="255"/>
        </w:trPr>
        <w:tc>
          <w:tcPr>
            <w:tcW w:w="1620" w:type="dxa"/>
            <w:tcBorders>
              <w:top w:val="single" w:sz="8" w:space="0" w:color="auto"/>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27/07/2010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92,00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35,80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29,80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35,60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28/07/2010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91,00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34,10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31,10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43,00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29/07/2010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89,00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33,30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30,20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45,10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30/07/2010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100,00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33,50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29,70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52,10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31/07/2010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100,00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30,30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27,70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65,00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01/08/2010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99,00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30,40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28,20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62,10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02/08/2010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100,00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30,00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28,40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65,50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03/08/2010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98,00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30,20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30,20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44,40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04/08/2010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90,00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31,00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32,30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61,00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05/08/2010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92,00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32,10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32,80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43,50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06/08/2010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91,00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31,80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31,60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45,00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08/08/2010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95,00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30,80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28,50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62,00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09/08/2010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100,00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30,50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28,40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63,00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10/08/2010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94,00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28,60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29,90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65,00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22/08/2010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99,00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32,00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28,50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48,50</w:t>
            </w:r>
          </w:p>
        </w:tc>
      </w:tr>
      <w:tr w:rsidR="005A0FE8" w:rsidRPr="00F403FE">
        <w:trPr>
          <w:trHeight w:hRule="exact" w:val="255"/>
        </w:trPr>
        <w:tc>
          <w:tcPr>
            <w:tcW w:w="1620" w:type="dxa"/>
            <w:tcBorders>
              <w:top w:val="nil"/>
              <w:left w:val="nil"/>
              <w:bottom w:val="single" w:sz="4"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24/08/2010</w:t>
            </w:r>
          </w:p>
        </w:tc>
        <w:tc>
          <w:tcPr>
            <w:tcW w:w="156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94,00</w:t>
            </w:r>
          </w:p>
        </w:tc>
        <w:tc>
          <w:tcPr>
            <w:tcW w:w="174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32,00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27,20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46,50</w:t>
            </w:r>
          </w:p>
        </w:tc>
      </w:tr>
      <w:tr w:rsidR="005A0FE8" w:rsidRPr="00F403FE">
        <w:trPr>
          <w:trHeight w:hRule="exact" w:val="255"/>
        </w:trPr>
        <w:tc>
          <w:tcPr>
            <w:tcW w:w="1620" w:type="dxa"/>
            <w:tcBorders>
              <w:top w:val="nil"/>
              <w:left w:val="nil"/>
              <w:bottom w:val="single" w:sz="8" w:space="0" w:color="auto"/>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26/08/2010</w:t>
            </w:r>
          </w:p>
        </w:tc>
        <w:tc>
          <w:tcPr>
            <w:tcW w:w="1560" w:type="dxa"/>
            <w:tcBorders>
              <w:top w:val="nil"/>
              <w:left w:val="nil"/>
              <w:bottom w:val="single" w:sz="8"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93,00</w:t>
            </w:r>
          </w:p>
        </w:tc>
        <w:tc>
          <w:tcPr>
            <w:tcW w:w="1740" w:type="dxa"/>
            <w:tcBorders>
              <w:top w:val="nil"/>
              <w:left w:val="nil"/>
              <w:bottom w:val="single" w:sz="8"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29,30</w:t>
            </w:r>
          </w:p>
        </w:tc>
        <w:tc>
          <w:tcPr>
            <w:tcW w:w="1800" w:type="dxa"/>
            <w:tcBorders>
              <w:top w:val="nil"/>
              <w:left w:val="nil"/>
              <w:bottom w:val="single" w:sz="8"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24,60</w:t>
            </w:r>
          </w:p>
        </w:tc>
        <w:tc>
          <w:tcPr>
            <w:tcW w:w="1800" w:type="dxa"/>
            <w:tcBorders>
              <w:top w:val="nil"/>
              <w:left w:val="nil"/>
              <w:bottom w:val="single" w:sz="8"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54,40</w:t>
            </w:r>
          </w:p>
        </w:tc>
      </w:tr>
    </w:tbl>
    <w:p w:rsidR="005A0FE8" w:rsidRPr="000E14E0" w:rsidRDefault="005A0FE8" w:rsidP="005A0FE8">
      <w:pPr>
        <w:jc w:val="center"/>
        <w:rPr>
          <w:rFonts w:ascii="Arial" w:hAnsi="Arial" w:cs="Arial"/>
        </w:rPr>
      </w:pPr>
    </w:p>
    <w:p w:rsidR="005A0FE8" w:rsidRDefault="005A0FE8" w:rsidP="005A0FE8">
      <w:pPr>
        <w:ind w:left="540" w:hanging="540"/>
        <w:jc w:val="both"/>
        <w:rPr>
          <w:rFonts w:ascii="Arial" w:hAnsi="Arial" w:cs="Arial"/>
          <w:b/>
        </w:rPr>
      </w:pPr>
      <w:r>
        <w:rPr>
          <w:rFonts w:ascii="Arial" w:hAnsi="Arial" w:cs="Arial"/>
          <w:b/>
        </w:rPr>
        <w:t>Figura</w:t>
      </w:r>
      <w:r w:rsidRPr="002F648F">
        <w:rPr>
          <w:rFonts w:ascii="Arial" w:hAnsi="Arial" w:cs="Arial"/>
          <w:b/>
        </w:rPr>
        <w:t xml:space="preserve"> </w:t>
      </w:r>
      <w:r>
        <w:rPr>
          <w:rFonts w:ascii="Arial" w:hAnsi="Arial" w:cs="Arial"/>
          <w:b/>
        </w:rPr>
        <w:t>13</w:t>
      </w:r>
      <w:r w:rsidRPr="002F648F">
        <w:rPr>
          <w:rFonts w:ascii="Arial" w:hAnsi="Arial" w:cs="Arial"/>
          <w:b/>
        </w:rPr>
        <w:t>: Datos termohigrométricos máximos del interior y exterior durante los días del ensayo para cultivo pequeño.</w:t>
      </w:r>
    </w:p>
    <w:p w:rsidR="005A0FE8" w:rsidRDefault="005A0FE8" w:rsidP="005A0FE8">
      <w:pPr>
        <w:ind w:left="540" w:hanging="540"/>
        <w:jc w:val="both"/>
        <w:rPr>
          <w:rFonts w:ascii="Arial" w:hAnsi="Arial" w:cs="Arial"/>
          <w:b/>
        </w:rPr>
      </w:pPr>
    </w:p>
    <w:p w:rsidR="005A0FE8" w:rsidRDefault="005A0FE8" w:rsidP="005A0FE8">
      <w:pPr>
        <w:ind w:left="540" w:hanging="540"/>
        <w:jc w:val="both"/>
        <w:rPr>
          <w:rFonts w:ascii="Arial" w:hAnsi="Arial" w:cs="Arial"/>
          <w:b/>
        </w:rPr>
      </w:pPr>
    </w:p>
    <w:p w:rsidR="005A0FE8" w:rsidRDefault="005A0FE8" w:rsidP="005A0FE8">
      <w:pPr>
        <w:ind w:left="540" w:hanging="540"/>
        <w:jc w:val="both"/>
        <w:rPr>
          <w:rFonts w:ascii="Arial" w:hAnsi="Arial" w:cs="Arial"/>
          <w:b/>
        </w:rPr>
      </w:pPr>
    </w:p>
    <w:p w:rsidR="005A0FE8" w:rsidRDefault="005A0FE8" w:rsidP="005A0FE8">
      <w:pPr>
        <w:ind w:left="540" w:hanging="540"/>
        <w:jc w:val="both"/>
        <w:rPr>
          <w:rFonts w:ascii="Arial" w:hAnsi="Arial" w:cs="Arial"/>
          <w:b/>
        </w:rPr>
      </w:pPr>
    </w:p>
    <w:p w:rsidR="005A0FE8" w:rsidRDefault="005A0FE8" w:rsidP="005A0FE8">
      <w:pPr>
        <w:ind w:left="540" w:hanging="540"/>
        <w:jc w:val="both"/>
        <w:rPr>
          <w:rFonts w:ascii="Arial" w:hAnsi="Arial" w:cs="Arial"/>
          <w:b/>
        </w:rPr>
      </w:pPr>
    </w:p>
    <w:p w:rsidR="005A0FE8" w:rsidRPr="00061F6A" w:rsidRDefault="005A0FE8" w:rsidP="005A0FE8">
      <w:pPr>
        <w:ind w:left="540" w:hanging="540"/>
        <w:jc w:val="both"/>
        <w:rPr>
          <w:rFonts w:ascii="Arial" w:hAnsi="Arial" w:cs="Arial"/>
          <w:b/>
        </w:rPr>
      </w:pPr>
    </w:p>
    <w:tbl>
      <w:tblPr>
        <w:tblW w:w="8640" w:type="dxa"/>
        <w:tblInd w:w="70" w:type="dxa"/>
        <w:tblCellMar>
          <w:left w:w="70" w:type="dxa"/>
          <w:right w:w="70" w:type="dxa"/>
        </w:tblCellMar>
        <w:tblLook w:val="0000"/>
      </w:tblPr>
      <w:tblGrid>
        <w:gridCol w:w="1620"/>
        <w:gridCol w:w="1620"/>
        <w:gridCol w:w="1800"/>
        <w:gridCol w:w="1800"/>
        <w:gridCol w:w="1800"/>
      </w:tblGrid>
      <w:tr w:rsidR="005A0FE8" w:rsidRPr="00F403FE">
        <w:trPr>
          <w:trHeight w:hRule="exact" w:val="227"/>
        </w:trPr>
        <w:tc>
          <w:tcPr>
            <w:tcW w:w="1620" w:type="dxa"/>
            <w:tcBorders>
              <w:top w:val="nil"/>
              <w:left w:val="nil"/>
              <w:bottom w:val="nil"/>
              <w:right w:val="nil"/>
            </w:tcBorders>
            <w:shd w:val="clear" w:color="auto" w:fill="auto"/>
            <w:noWrap/>
            <w:vAlign w:val="bottom"/>
          </w:tcPr>
          <w:p w:rsidR="005A0FE8" w:rsidRPr="00F403FE" w:rsidRDefault="005A0FE8" w:rsidP="005A0FE8">
            <w:pPr>
              <w:jc w:val="center"/>
              <w:rPr>
                <w:rFonts w:ascii="Arial" w:hAnsi="Arial" w:cs="Arial"/>
                <w:b/>
                <w:bCs/>
                <w:sz w:val="18"/>
                <w:szCs w:val="18"/>
              </w:rPr>
            </w:pPr>
          </w:p>
        </w:tc>
        <w:tc>
          <w:tcPr>
            <w:tcW w:w="1620" w:type="dxa"/>
            <w:tcBorders>
              <w:top w:val="single" w:sz="8" w:space="0" w:color="auto"/>
              <w:left w:val="single" w:sz="8" w:space="0" w:color="auto"/>
              <w:bottom w:val="nil"/>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Hum.interior(%)</w:t>
            </w:r>
          </w:p>
        </w:tc>
        <w:tc>
          <w:tcPr>
            <w:tcW w:w="1800" w:type="dxa"/>
            <w:tcBorders>
              <w:top w:val="single" w:sz="8" w:space="0" w:color="auto"/>
              <w:left w:val="single" w:sz="8" w:space="0" w:color="auto"/>
              <w:bottom w:val="nil"/>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Hum.exterior(%)</w:t>
            </w:r>
          </w:p>
        </w:tc>
        <w:tc>
          <w:tcPr>
            <w:tcW w:w="1800" w:type="dxa"/>
            <w:tcBorders>
              <w:top w:val="single" w:sz="8" w:space="0" w:color="auto"/>
              <w:left w:val="nil"/>
              <w:bottom w:val="nil"/>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Temp.interior(ºC)</w:t>
            </w:r>
          </w:p>
        </w:tc>
        <w:tc>
          <w:tcPr>
            <w:tcW w:w="1800" w:type="dxa"/>
            <w:tcBorders>
              <w:top w:val="single" w:sz="8" w:space="0" w:color="auto"/>
              <w:left w:val="single" w:sz="8" w:space="0" w:color="auto"/>
              <w:bottom w:val="nil"/>
              <w:right w:val="single" w:sz="8" w:space="0" w:color="auto"/>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Temp.exterior(ºC)</w:t>
            </w:r>
          </w:p>
        </w:tc>
      </w:tr>
      <w:tr w:rsidR="005A0FE8" w:rsidRPr="00F403FE">
        <w:trPr>
          <w:trHeight w:hRule="exact" w:val="255"/>
        </w:trPr>
        <w:tc>
          <w:tcPr>
            <w:tcW w:w="1620" w:type="dxa"/>
            <w:tcBorders>
              <w:top w:val="single" w:sz="8" w:space="0" w:color="auto"/>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27/07/2010</w:t>
            </w:r>
          </w:p>
        </w:tc>
        <w:tc>
          <w:tcPr>
            <w:tcW w:w="16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35,60</w:t>
            </w:r>
          </w:p>
        </w:tc>
        <w:tc>
          <w:tcPr>
            <w:tcW w:w="1800" w:type="dxa"/>
            <w:tcBorders>
              <w:top w:val="single" w:sz="8" w:space="0" w:color="auto"/>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32</w:t>
            </w:r>
          </w:p>
        </w:tc>
        <w:tc>
          <w:tcPr>
            <w:tcW w:w="1800" w:type="dxa"/>
            <w:tcBorders>
              <w:top w:val="single" w:sz="8" w:space="0" w:color="auto"/>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21,60</w:t>
            </w:r>
          </w:p>
        </w:tc>
        <w:tc>
          <w:tcPr>
            <w:tcW w:w="1800" w:type="dxa"/>
            <w:tcBorders>
              <w:top w:val="single" w:sz="8" w:space="0" w:color="auto"/>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22,50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28/07/2010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43,00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24</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22,00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22,30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29/07/2010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45,10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33</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22,40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23,30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30/07/2010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52,10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21,40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20,80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31/07/2010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65,00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56</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22,60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21,40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01/08/2010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62,10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53</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23,90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23,30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02/08/2010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65,50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54</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22,90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22,70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03/08/2010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44,40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22,40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21,90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04/08/2010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61,00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24</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19,90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20,30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05/08/2010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43,50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27</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22,60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22,30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06/08/2010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45,00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29</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22,10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21,50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08/08/2010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62,00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53</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22,90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22,60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09/08/2010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63,00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45</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22,70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22,30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10/08/2010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65,00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38</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21,60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21,50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22/08/2010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48,50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35</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21,30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22,00</w:t>
            </w:r>
          </w:p>
        </w:tc>
      </w:tr>
      <w:tr w:rsidR="005A0FE8" w:rsidRPr="00F403FE">
        <w:trPr>
          <w:trHeight w:hRule="exact" w:val="255"/>
        </w:trPr>
        <w:tc>
          <w:tcPr>
            <w:tcW w:w="1620" w:type="dxa"/>
            <w:tcBorders>
              <w:top w:val="nil"/>
              <w:left w:val="nil"/>
              <w:bottom w:val="single" w:sz="4"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24/08/2010</w:t>
            </w:r>
          </w:p>
        </w:tc>
        <w:tc>
          <w:tcPr>
            <w:tcW w:w="1620" w:type="dxa"/>
            <w:tcBorders>
              <w:top w:val="nil"/>
              <w:left w:val="single" w:sz="8" w:space="0" w:color="auto"/>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46,50</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36</w:t>
            </w:r>
          </w:p>
        </w:tc>
        <w:tc>
          <w:tcPr>
            <w:tcW w:w="1800" w:type="dxa"/>
            <w:tcBorders>
              <w:top w:val="nil"/>
              <w:left w:val="nil"/>
              <w:bottom w:val="single" w:sz="4"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21,30</w:t>
            </w:r>
          </w:p>
        </w:tc>
        <w:tc>
          <w:tcPr>
            <w:tcW w:w="1800" w:type="dxa"/>
            <w:tcBorders>
              <w:top w:val="nil"/>
              <w:left w:val="nil"/>
              <w:bottom w:val="single" w:sz="4"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20,30</w:t>
            </w:r>
          </w:p>
        </w:tc>
      </w:tr>
      <w:tr w:rsidR="005A0FE8" w:rsidRPr="00F403FE">
        <w:trPr>
          <w:trHeight w:hRule="exact" w:val="255"/>
        </w:trPr>
        <w:tc>
          <w:tcPr>
            <w:tcW w:w="1620" w:type="dxa"/>
            <w:tcBorders>
              <w:top w:val="nil"/>
              <w:left w:val="nil"/>
              <w:bottom w:val="single" w:sz="8" w:space="0" w:color="auto"/>
              <w:right w:val="nil"/>
            </w:tcBorders>
            <w:shd w:val="clear" w:color="auto" w:fill="CCFFFF"/>
            <w:noWrap/>
            <w:vAlign w:val="bottom"/>
          </w:tcPr>
          <w:p w:rsidR="005A0FE8" w:rsidRPr="00F403FE" w:rsidRDefault="005A0FE8" w:rsidP="005A0FE8">
            <w:pPr>
              <w:jc w:val="center"/>
              <w:rPr>
                <w:rFonts w:ascii="Arial" w:hAnsi="Arial" w:cs="Arial"/>
                <w:b/>
                <w:bCs/>
                <w:sz w:val="18"/>
                <w:szCs w:val="18"/>
              </w:rPr>
            </w:pPr>
            <w:r w:rsidRPr="00F403FE">
              <w:rPr>
                <w:rFonts w:ascii="Arial" w:hAnsi="Arial" w:cs="Arial"/>
                <w:b/>
                <w:bCs/>
                <w:sz w:val="18"/>
                <w:szCs w:val="18"/>
              </w:rPr>
              <w:t>26/08/2010</w:t>
            </w:r>
          </w:p>
        </w:tc>
        <w:tc>
          <w:tcPr>
            <w:tcW w:w="1620" w:type="dxa"/>
            <w:tcBorders>
              <w:top w:val="nil"/>
              <w:left w:val="single" w:sz="8" w:space="0" w:color="auto"/>
              <w:bottom w:val="single" w:sz="8"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54,40</w:t>
            </w:r>
          </w:p>
        </w:tc>
        <w:tc>
          <w:tcPr>
            <w:tcW w:w="1800" w:type="dxa"/>
            <w:tcBorders>
              <w:top w:val="nil"/>
              <w:left w:val="nil"/>
              <w:bottom w:val="single" w:sz="8"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52</w:t>
            </w:r>
          </w:p>
        </w:tc>
        <w:tc>
          <w:tcPr>
            <w:tcW w:w="1800" w:type="dxa"/>
            <w:tcBorders>
              <w:top w:val="nil"/>
              <w:left w:val="nil"/>
              <w:bottom w:val="single" w:sz="8" w:space="0" w:color="auto"/>
              <w:right w:val="single" w:sz="4"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19,10</w:t>
            </w:r>
          </w:p>
        </w:tc>
        <w:tc>
          <w:tcPr>
            <w:tcW w:w="1800" w:type="dxa"/>
            <w:tcBorders>
              <w:top w:val="nil"/>
              <w:left w:val="nil"/>
              <w:bottom w:val="single" w:sz="8" w:space="0" w:color="auto"/>
              <w:right w:val="single" w:sz="8" w:space="0" w:color="auto"/>
            </w:tcBorders>
            <w:shd w:val="clear" w:color="auto" w:fill="auto"/>
            <w:noWrap/>
            <w:vAlign w:val="bottom"/>
          </w:tcPr>
          <w:p w:rsidR="005A0FE8" w:rsidRPr="00F403FE" w:rsidRDefault="005A0FE8" w:rsidP="005A0FE8">
            <w:pPr>
              <w:jc w:val="center"/>
              <w:rPr>
                <w:rFonts w:ascii="Arial" w:hAnsi="Arial" w:cs="Arial"/>
                <w:sz w:val="18"/>
                <w:szCs w:val="18"/>
              </w:rPr>
            </w:pPr>
            <w:r w:rsidRPr="00F403FE">
              <w:rPr>
                <w:rFonts w:ascii="Arial" w:hAnsi="Arial" w:cs="Arial"/>
                <w:sz w:val="18"/>
                <w:szCs w:val="18"/>
              </w:rPr>
              <w:t>17,80</w:t>
            </w:r>
          </w:p>
        </w:tc>
      </w:tr>
    </w:tbl>
    <w:p w:rsidR="005A0FE8" w:rsidRDefault="005A0FE8" w:rsidP="005A0FE8">
      <w:pPr>
        <w:ind w:left="540" w:hanging="540"/>
        <w:jc w:val="both"/>
        <w:rPr>
          <w:rFonts w:ascii="Arial" w:hAnsi="Arial" w:cs="Arial"/>
          <w:b/>
        </w:rPr>
      </w:pPr>
    </w:p>
    <w:p w:rsidR="005A0FE8" w:rsidRPr="00815EAF" w:rsidRDefault="005A0FE8" w:rsidP="005A0FE8">
      <w:pPr>
        <w:spacing w:line="360" w:lineRule="auto"/>
        <w:ind w:left="540" w:hanging="540"/>
        <w:jc w:val="both"/>
        <w:rPr>
          <w:rFonts w:ascii="Arial" w:hAnsi="Arial" w:cs="Arial"/>
          <w:b/>
        </w:rPr>
      </w:pPr>
      <w:r>
        <w:rPr>
          <w:rFonts w:ascii="Arial" w:hAnsi="Arial" w:cs="Arial"/>
          <w:b/>
        </w:rPr>
        <w:t>Figura</w:t>
      </w:r>
      <w:r w:rsidRPr="002F648F">
        <w:rPr>
          <w:rFonts w:ascii="Arial" w:hAnsi="Arial" w:cs="Arial"/>
          <w:b/>
        </w:rPr>
        <w:t xml:space="preserve"> </w:t>
      </w:r>
      <w:r>
        <w:rPr>
          <w:rFonts w:ascii="Arial" w:hAnsi="Arial" w:cs="Arial"/>
          <w:b/>
        </w:rPr>
        <w:t>14</w:t>
      </w:r>
      <w:r w:rsidRPr="002F648F">
        <w:rPr>
          <w:rFonts w:ascii="Arial" w:hAnsi="Arial" w:cs="Arial"/>
          <w:b/>
        </w:rPr>
        <w:t>: Datos termohigrométricos mínimos del interior y exterior durante los días del ensayo para cultivo pequeño.</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El parámetro de humedad máxima y temperatura mínima no se representa ya que desde el punto de vista ecofisiológico, en estas épocas, estos parámetros no van a influir en el desarrollo del cultivo. Tanto la humedad máxima como la temperatura mínima se dan por la noche, no siendo valores limitantes para el cultivo.</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Los parámetros que resultan interesantes para el estudio son la temperatura máxima y humedad mínima, los cuales se van a dar generalmente en las horas centrales del día.</w:t>
      </w:r>
    </w:p>
    <w:p w:rsidR="005A0FE8" w:rsidRPr="000E14E0" w:rsidRDefault="005A0FE8" w:rsidP="005A0FE8">
      <w:pPr>
        <w:ind w:firstLine="540"/>
        <w:jc w:val="both"/>
        <w:rPr>
          <w:rFonts w:ascii="Arial" w:hAnsi="Arial" w:cs="Arial"/>
        </w:rPr>
      </w:pPr>
    </w:p>
    <w:p w:rsidR="005A0FE8" w:rsidRPr="001E6553" w:rsidRDefault="005A0FE8" w:rsidP="005A0FE8">
      <w:pPr>
        <w:jc w:val="center"/>
        <w:rPr>
          <w:rFonts w:ascii="Arial" w:hAnsi="Arial" w:cs="Arial"/>
        </w:rPr>
      </w:pPr>
      <w:r w:rsidRPr="001E6553">
        <w:pict>
          <v:shape id="_x0000_i1027" type="#_x0000_t75" style="width:425.25pt;height:270.75pt">
            <v:imagedata r:id="rId9" o:title=""/>
          </v:shape>
        </w:pict>
      </w:r>
    </w:p>
    <w:p w:rsidR="005A0FE8" w:rsidRPr="002F648F" w:rsidRDefault="005A0FE8" w:rsidP="005A0FE8">
      <w:pPr>
        <w:ind w:left="540" w:hanging="540"/>
        <w:jc w:val="both"/>
        <w:rPr>
          <w:rFonts w:ascii="Arial" w:hAnsi="Arial" w:cs="Arial"/>
          <w:b/>
        </w:rPr>
      </w:pPr>
      <w:r w:rsidRPr="002F648F">
        <w:rPr>
          <w:rFonts w:ascii="Arial" w:hAnsi="Arial" w:cs="Arial"/>
          <w:b/>
        </w:rPr>
        <w:t xml:space="preserve">Figura </w:t>
      </w:r>
      <w:r>
        <w:rPr>
          <w:rFonts w:ascii="Arial" w:hAnsi="Arial" w:cs="Arial"/>
          <w:b/>
        </w:rPr>
        <w:t>15</w:t>
      </w:r>
      <w:r w:rsidRPr="002F648F">
        <w:rPr>
          <w:rFonts w:ascii="Arial" w:hAnsi="Arial" w:cs="Arial"/>
          <w:b/>
        </w:rPr>
        <w:t>: Evolución de las temperaturas máximas durante todos los días del ensayo y en el periodo con cultivo pequeño.</w:t>
      </w:r>
    </w:p>
    <w:p w:rsidR="005A0FE8" w:rsidRDefault="005A0FE8" w:rsidP="005A0FE8">
      <w:pPr>
        <w:spacing w:line="360" w:lineRule="auto"/>
        <w:jc w:val="both"/>
        <w:rPr>
          <w:rFonts w:ascii="Arial" w:hAnsi="Arial" w:cs="Arial"/>
        </w:rPr>
      </w:pP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La evolución de las temperaturas máximas indica que la temperatura máxima alcanzada en el interior en las horas centrales del día durante el periodo de ensayo se mantiene por debajo de los 35 ºC.</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No se aprecian diferencias entre la temperatura exterior ni la interior, situándose la temperatura exterior en torno a los 30 ºC, típica de estas épocas del año.</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 xml:space="preserve">El aporte de agua al sistema interior del invernadero hace que esta se evapore, disminuyendo la temperatura interior al reducirse la energía. Sin embargo, la principal causa por la que se produce esta reducción de temperatura, es por la disminución de radiación solar que entra al invernadero mediante el encalado. </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En estas épocas del año, por las altas temperaturas interiores, los agricultores de la zona practican la técnica del encalado, que consiste en aplicar una solución de cal a la cubierta del invernadero. Mediante esta técnica se reduce la radiación que entra al invernadero, y como consecuencia, se reduce la temperatura. Esto se puede apreciar claramente al inicio del ensayo. El encalado se aplicó el 28/07/10 y se aprecia como la temperatura desciende de forma acentuada desde el primer día del ensayo hasta la aplicación del mismo.</w:t>
      </w:r>
    </w:p>
    <w:p w:rsidR="005A0FE8" w:rsidRDefault="005A0FE8" w:rsidP="005A0FE8">
      <w:pPr>
        <w:spacing w:line="360" w:lineRule="auto"/>
        <w:ind w:firstLine="540"/>
        <w:jc w:val="both"/>
        <w:rPr>
          <w:rFonts w:ascii="Arial" w:hAnsi="Arial" w:cs="Arial"/>
        </w:rPr>
      </w:pPr>
      <w:r w:rsidRPr="00D677FC">
        <w:rPr>
          <w:rFonts w:ascii="Arial" w:hAnsi="Arial" w:cs="Arial"/>
          <w:sz w:val="24"/>
          <w:szCs w:val="24"/>
        </w:rPr>
        <w:t>Aunque el invernadero estaba provisto de mallas de sombreo para reducir la radiación solar, está demostrado que estas mallas instaladas dentro del invernadero, y principalmente en estas épocas, elevan la temperatura dentro del sistema, con lo que no son eficaces para</w:t>
      </w:r>
      <w:r w:rsidRPr="000E14E0">
        <w:rPr>
          <w:rFonts w:ascii="Arial" w:hAnsi="Arial" w:cs="Arial"/>
        </w:rPr>
        <w:t xml:space="preserve"> conseguir ese clima óptimo.</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Además, como se verá más adelante, el número de renovaciones está por debajo de las recomendadas, con lo que se hizo necesario el encalado de la cubierta.</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Se observa como al final del periodo, la temperatura interior del invernadero está del orden de 3-5 ºC por encima de la exterior, y esto es debido a que en estos días se produjo una lluvia de verano, la cual lavó el plástico, perdiendo la cubierta de cal que reducía la entrada de radiación.</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Queda patente que las temperaturas máximas tan altas propias de esta época del año (en torno a 30 ºC ), suponen una limitación para el desarrollo de los cultivos. El uso de la ventilación forzada reduce estas altas temperaturas del interior, sin embargo, como en nuestro caso, cuando el cultivo es pequeño y las renovaciones del aire interior están por debajo de las recomendadas, se hace necesario ayudar a la nebulización con otra técnica de reducción de la temperatura, como por ejemplo, el encalado.</w:t>
      </w:r>
    </w:p>
    <w:p w:rsidR="005A0FE8" w:rsidRPr="00D677FC" w:rsidRDefault="005A0FE8" w:rsidP="005A0FE8">
      <w:pPr>
        <w:ind w:firstLine="540"/>
        <w:jc w:val="both"/>
        <w:rPr>
          <w:rFonts w:ascii="Arial" w:hAnsi="Arial" w:cs="Arial"/>
          <w:sz w:val="24"/>
          <w:szCs w:val="24"/>
        </w:rPr>
      </w:pPr>
    </w:p>
    <w:p w:rsidR="005A0FE8" w:rsidRPr="00BD6066" w:rsidRDefault="005A0FE8" w:rsidP="005A0FE8">
      <w:pPr>
        <w:jc w:val="center"/>
        <w:rPr>
          <w:rFonts w:ascii="Arial" w:hAnsi="Arial" w:cs="Arial"/>
        </w:rPr>
      </w:pPr>
      <w:r w:rsidRPr="00D677FC">
        <w:rPr>
          <w:sz w:val="24"/>
          <w:szCs w:val="24"/>
        </w:rPr>
        <w:pict>
          <v:shape id="_x0000_i1028" type="#_x0000_t75" style="width:425.25pt;height:270pt">
            <v:imagedata r:id="rId10" o:title=""/>
          </v:shape>
        </w:pict>
      </w:r>
    </w:p>
    <w:p w:rsidR="005A0FE8" w:rsidRDefault="005A0FE8" w:rsidP="005A0FE8">
      <w:pPr>
        <w:ind w:left="540" w:hanging="540"/>
        <w:jc w:val="both"/>
        <w:rPr>
          <w:rFonts w:ascii="Arial" w:hAnsi="Arial" w:cs="Arial"/>
          <w:b/>
          <w:bCs/>
        </w:rPr>
      </w:pPr>
      <w:r w:rsidRPr="002F648F">
        <w:rPr>
          <w:rFonts w:ascii="Arial" w:hAnsi="Arial" w:cs="Arial"/>
          <w:b/>
          <w:bCs/>
        </w:rPr>
        <w:t xml:space="preserve">Figura </w:t>
      </w:r>
      <w:r>
        <w:rPr>
          <w:rFonts w:ascii="Arial" w:hAnsi="Arial" w:cs="Arial"/>
          <w:b/>
          <w:bCs/>
        </w:rPr>
        <w:t>16</w:t>
      </w:r>
      <w:r w:rsidRPr="002F648F">
        <w:rPr>
          <w:rFonts w:ascii="Arial" w:hAnsi="Arial" w:cs="Arial"/>
          <w:b/>
          <w:bCs/>
        </w:rPr>
        <w:t>: Evolución de la Humedad mínima de todos los días del ensayo y con el cultivo pequeño.</w:t>
      </w:r>
    </w:p>
    <w:p w:rsidR="005A0FE8" w:rsidRDefault="005A0FE8" w:rsidP="005A0FE8">
      <w:pPr>
        <w:ind w:firstLine="540"/>
        <w:jc w:val="both"/>
        <w:rPr>
          <w:rFonts w:ascii="Arial" w:hAnsi="Arial" w:cs="Arial"/>
        </w:rPr>
      </w:pPr>
    </w:p>
    <w:p w:rsidR="005A0FE8" w:rsidRPr="000E14E0" w:rsidRDefault="005A0FE8" w:rsidP="005A0FE8">
      <w:pPr>
        <w:ind w:firstLine="540"/>
        <w:jc w:val="both"/>
        <w:rPr>
          <w:rFonts w:ascii="Arial" w:hAnsi="Arial" w:cs="Arial"/>
        </w:rPr>
      </w:pP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En cuanto al régimen higrométrico, se observa como la humedad mínima del interior está siempre por encima de la exterior.</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Hay que tener en cuenta que se intentó mantener una humedad en torno al 75 %, sin embargo, en las horas centrales del día, esta humedad relativa mínima se acercaba en algunas ocasiones a valores del 50 %. No obstante, estos valores mínimos de humedad no afectan de forma negativa al desarrollo de los cultivos, ya que no se acerca a los umbrales mínimos establecidos por diversos autores.</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 xml:space="preserve">En cambio, niveles exteriores de humedad relativa mínima por debajo del 40 %, si pueden ocasionar daños fisiológicos a las plantas, y más aún en este estado fenológico de la planta, la cual no puede actuar como reguladora del clima al no poder evapotranspirar una cantidad de agua suficiente para elevar la humedad. </w:t>
      </w:r>
    </w:p>
    <w:p w:rsidR="005A0FE8"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Esto hace ver la importancia del apoyo de la nebulización, para estas épocas del año y para este estado fenológico de la planta, ya que, como única fuente de agua, eleva la humedad relativa del interior del invernadero y disminuye la temperatura interior.</w:t>
      </w:r>
    </w:p>
    <w:p w:rsidR="005A0FE8" w:rsidRPr="00D677FC" w:rsidRDefault="005A0FE8" w:rsidP="005A0FE8">
      <w:pPr>
        <w:spacing w:line="360" w:lineRule="auto"/>
        <w:ind w:firstLine="540"/>
        <w:jc w:val="both"/>
        <w:rPr>
          <w:rFonts w:ascii="Arial" w:hAnsi="Arial" w:cs="Arial"/>
          <w:sz w:val="24"/>
          <w:szCs w:val="24"/>
        </w:rPr>
      </w:pPr>
    </w:p>
    <w:p w:rsidR="005A0FE8" w:rsidRPr="00D677FC" w:rsidRDefault="005A0FE8" w:rsidP="005A0FE8">
      <w:pPr>
        <w:ind w:left="1440" w:hanging="1440"/>
        <w:jc w:val="both"/>
        <w:rPr>
          <w:rFonts w:ascii="Arial" w:hAnsi="Arial" w:cs="Arial"/>
          <w:b/>
          <w:bCs/>
          <w:sz w:val="24"/>
          <w:szCs w:val="24"/>
        </w:rPr>
      </w:pPr>
      <w:r w:rsidRPr="00D677FC">
        <w:rPr>
          <w:rFonts w:ascii="Arial" w:hAnsi="Arial" w:cs="Arial"/>
          <w:b/>
          <w:bCs/>
          <w:sz w:val="24"/>
          <w:szCs w:val="24"/>
        </w:rPr>
        <w:t>4.1.</w:t>
      </w:r>
      <w:r>
        <w:rPr>
          <w:rFonts w:ascii="Arial" w:hAnsi="Arial" w:cs="Arial"/>
          <w:b/>
          <w:bCs/>
          <w:sz w:val="24"/>
          <w:szCs w:val="24"/>
        </w:rPr>
        <w:t>1.</w:t>
      </w:r>
      <w:r w:rsidRPr="00D677FC">
        <w:rPr>
          <w:rFonts w:ascii="Arial" w:hAnsi="Arial" w:cs="Arial"/>
          <w:b/>
          <w:bCs/>
          <w:sz w:val="24"/>
          <w:szCs w:val="24"/>
        </w:rPr>
        <w:t>3. EVOLUCIÓN TERMOHIGROMÉTRICA DIARIA</w:t>
      </w:r>
    </w:p>
    <w:p w:rsidR="005A0FE8" w:rsidRPr="00D677FC" w:rsidRDefault="005A0FE8" w:rsidP="005A0FE8">
      <w:pPr>
        <w:ind w:left="1440" w:hanging="1440"/>
        <w:jc w:val="both"/>
        <w:rPr>
          <w:rFonts w:ascii="Arial" w:hAnsi="Arial" w:cs="Arial"/>
          <w:b/>
          <w:bCs/>
          <w:sz w:val="24"/>
          <w:szCs w:val="24"/>
        </w:rPr>
      </w:pPr>
    </w:p>
    <w:p w:rsidR="005A0FE8" w:rsidRPr="00D677FC" w:rsidRDefault="005A0FE8" w:rsidP="005A0FE8">
      <w:pPr>
        <w:spacing w:line="360" w:lineRule="auto"/>
        <w:ind w:firstLine="540"/>
        <w:jc w:val="both"/>
        <w:rPr>
          <w:rFonts w:ascii="Arial" w:hAnsi="Arial" w:cs="Arial"/>
          <w:bCs/>
          <w:sz w:val="24"/>
          <w:szCs w:val="24"/>
        </w:rPr>
      </w:pPr>
      <w:r w:rsidRPr="00D677FC">
        <w:rPr>
          <w:rFonts w:ascii="Arial" w:hAnsi="Arial" w:cs="Arial"/>
          <w:bCs/>
          <w:sz w:val="24"/>
          <w:szCs w:val="24"/>
        </w:rPr>
        <w:t>Para evaluar con más detalle las condiciones medioambientales que se dan dentro del invernadero, se realizó un segundo nivel de estudio, en el que se estudian los parámetros de temperatura y humedad de varios días característicos y  se evalúa si se producen las mismas tendencias que las medias, máximas y mínimas.</w:t>
      </w:r>
    </w:p>
    <w:p w:rsidR="005A0FE8" w:rsidRDefault="005A0FE8" w:rsidP="005A0FE8">
      <w:pPr>
        <w:spacing w:line="360" w:lineRule="auto"/>
        <w:ind w:firstLine="540"/>
        <w:jc w:val="both"/>
        <w:rPr>
          <w:rFonts w:ascii="Arial" w:hAnsi="Arial" w:cs="Arial"/>
          <w:bCs/>
        </w:rPr>
      </w:pPr>
    </w:p>
    <w:p w:rsidR="005A0FE8" w:rsidRPr="000D0C13" w:rsidRDefault="005A0FE8" w:rsidP="005A0FE8">
      <w:pPr>
        <w:spacing w:line="360" w:lineRule="auto"/>
        <w:jc w:val="center"/>
        <w:rPr>
          <w:rFonts w:ascii="Arial" w:hAnsi="Arial" w:cs="Arial"/>
          <w:bCs/>
        </w:rPr>
      </w:pPr>
      <w:r w:rsidRPr="000D0C13">
        <w:pict>
          <v:shape id="_x0000_i1029" type="#_x0000_t75" style="width:425.25pt;height:257.25pt">
            <v:imagedata r:id="rId11" o:title=""/>
          </v:shape>
        </w:pict>
      </w:r>
    </w:p>
    <w:p w:rsidR="005A0FE8" w:rsidRPr="004F0E9C" w:rsidRDefault="005A0FE8" w:rsidP="005A0FE8">
      <w:pPr>
        <w:spacing w:line="360" w:lineRule="auto"/>
        <w:jc w:val="both"/>
        <w:rPr>
          <w:rFonts w:ascii="Arial" w:hAnsi="Arial" w:cs="Arial"/>
          <w:bCs/>
        </w:rPr>
      </w:pPr>
      <w:r w:rsidRPr="004F0E9C">
        <w:pict>
          <v:shape id="_x0000_i1030" type="#_x0000_t75" style="width:424.5pt;height:258pt">
            <v:imagedata r:id="rId12" o:title=""/>
          </v:shape>
        </w:pict>
      </w:r>
    </w:p>
    <w:p w:rsidR="005A0FE8" w:rsidRDefault="005A0FE8" w:rsidP="005A0FE8">
      <w:pPr>
        <w:spacing w:line="360" w:lineRule="auto"/>
        <w:ind w:firstLine="540"/>
        <w:jc w:val="both"/>
        <w:rPr>
          <w:rFonts w:ascii="Arial" w:hAnsi="Arial" w:cs="Arial"/>
          <w:bCs/>
        </w:rPr>
      </w:pPr>
    </w:p>
    <w:p w:rsidR="005A0FE8" w:rsidRPr="000E14E0" w:rsidRDefault="005A0FE8" w:rsidP="005A0FE8">
      <w:pPr>
        <w:spacing w:line="360" w:lineRule="auto"/>
        <w:jc w:val="both"/>
        <w:rPr>
          <w:rFonts w:ascii="Arial" w:hAnsi="Arial" w:cs="Arial"/>
          <w:b/>
        </w:rPr>
      </w:pPr>
    </w:p>
    <w:p w:rsidR="005A0FE8" w:rsidRPr="004F0E9C" w:rsidRDefault="005A0FE8" w:rsidP="005A0FE8">
      <w:pPr>
        <w:spacing w:line="360" w:lineRule="auto"/>
        <w:jc w:val="center"/>
      </w:pPr>
      <w:r w:rsidRPr="004F0E9C">
        <w:pict>
          <v:shape id="_x0000_i1031" type="#_x0000_t75" style="width:424.5pt;height:258pt">
            <v:imagedata r:id="rId13" o:title=""/>
          </v:shape>
        </w:pict>
      </w:r>
    </w:p>
    <w:p w:rsidR="005A0FE8" w:rsidRDefault="005A0FE8" w:rsidP="005A0FE8">
      <w:pPr>
        <w:spacing w:line="360" w:lineRule="auto"/>
        <w:jc w:val="both"/>
      </w:pPr>
    </w:p>
    <w:p w:rsidR="005A0FE8" w:rsidRPr="00815EAF" w:rsidRDefault="005A0FE8" w:rsidP="005A0FE8">
      <w:pPr>
        <w:spacing w:line="360" w:lineRule="auto"/>
        <w:jc w:val="both"/>
        <w:rPr>
          <w:rFonts w:ascii="Arial" w:hAnsi="Arial" w:cs="Arial"/>
          <w:b/>
        </w:rPr>
      </w:pPr>
    </w:p>
    <w:p w:rsidR="005A0FE8" w:rsidRPr="000E14E0" w:rsidRDefault="005A0FE8" w:rsidP="005A0FE8">
      <w:pPr>
        <w:spacing w:line="360" w:lineRule="auto"/>
        <w:jc w:val="both"/>
        <w:rPr>
          <w:rFonts w:ascii="Arial" w:hAnsi="Arial" w:cs="Arial"/>
          <w:b/>
        </w:rPr>
      </w:pPr>
    </w:p>
    <w:p w:rsidR="005A0FE8" w:rsidRPr="000E14E0" w:rsidRDefault="005A0FE8" w:rsidP="005A0FE8">
      <w:pPr>
        <w:spacing w:line="360" w:lineRule="auto"/>
        <w:ind w:firstLine="900"/>
        <w:jc w:val="both"/>
        <w:rPr>
          <w:rFonts w:ascii="Arial" w:hAnsi="Arial" w:cs="Arial"/>
          <w:b/>
        </w:rPr>
      </w:pPr>
    </w:p>
    <w:p w:rsidR="005A0FE8" w:rsidRPr="004F0E9C" w:rsidRDefault="005A0FE8" w:rsidP="005A0FE8">
      <w:pPr>
        <w:spacing w:line="360" w:lineRule="auto"/>
        <w:jc w:val="both"/>
      </w:pPr>
      <w:r w:rsidRPr="004F0E9C">
        <w:pict>
          <v:shape id="_x0000_i1032" type="#_x0000_t75" style="width:425.25pt;height:258pt">
            <v:imagedata r:id="rId14" o:title=""/>
          </v:shape>
        </w:pict>
      </w:r>
    </w:p>
    <w:p w:rsidR="005A0FE8" w:rsidRPr="000E14E0" w:rsidRDefault="005A0FE8" w:rsidP="005A0FE8">
      <w:pPr>
        <w:spacing w:line="360" w:lineRule="auto"/>
        <w:jc w:val="both"/>
        <w:rPr>
          <w:rFonts w:ascii="Arial" w:hAnsi="Arial" w:cs="Arial"/>
          <w:b/>
        </w:rPr>
      </w:pPr>
    </w:p>
    <w:p w:rsidR="005A0FE8" w:rsidRPr="004F0E9C" w:rsidRDefault="005A0FE8" w:rsidP="005A0FE8">
      <w:pPr>
        <w:spacing w:line="360" w:lineRule="auto"/>
        <w:jc w:val="center"/>
        <w:rPr>
          <w:rFonts w:ascii="Arial" w:hAnsi="Arial" w:cs="Arial"/>
          <w:b/>
        </w:rPr>
      </w:pPr>
      <w:r w:rsidRPr="004F0E9C">
        <w:pict>
          <v:shape id="_x0000_i1033" type="#_x0000_t75" style="width:424.5pt;height:258pt">
            <v:imagedata r:id="rId15" o:title=""/>
          </v:shape>
        </w:pict>
      </w:r>
    </w:p>
    <w:p w:rsidR="005A0FE8" w:rsidRPr="002F648F" w:rsidRDefault="005A0FE8" w:rsidP="005A0FE8">
      <w:pPr>
        <w:ind w:left="540" w:hanging="540"/>
        <w:jc w:val="both"/>
        <w:rPr>
          <w:rFonts w:ascii="Arial" w:hAnsi="Arial" w:cs="Arial"/>
          <w:b/>
        </w:rPr>
      </w:pPr>
      <w:r w:rsidRPr="002F648F">
        <w:rPr>
          <w:rFonts w:ascii="Arial" w:hAnsi="Arial" w:cs="Arial"/>
          <w:b/>
        </w:rPr>
        <w:t xml:space="preserve">Figuras </w:t>
      </w:r>
      <w:r>
        <w:rPr>
          <w:rFonts w:ascii="Arial" w:hAnsi="Arial" w:cs="Arial"/>
          <w:b/>
        </w:rPr>
        <w:t>17</w:t>
      </w:r>
      <w:r w:rsidRPr="002F648F">
        <w:rPr>
          <w:rFonts w:ascii="Arial" w:hAnsi="Arial" w:cs="Arial"/>
          <w:b/>
        </w:rPr>
        <w:t>: Evolución de la temperatura de varios días característicos durante el periodo de ensayo para un cultivo pequeño.</w:t>
      </w:r>
    </w:p>
    <w:p w:rsidR="005A0FE8" w:rsidRPr="000E14E0" w:rsidRDefault="005A0FE8" w:rsidP="005A0FE8">
      <w:pPr>
        <w:spacing w:line="360" w:lineRule="auto"/>
        <w:jc w:val="both"/>
        <w:rPr>
          <w:rFonts w:ascii="Arial" w:hAnsi="Arial" w:cs="Arial"/>
          <w:b/>
        </w:rPr>
      </w:pP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En la evolución de los días característicos se puede observar como no existen diferencias entre la temperatura interior y la exterior. En la totalidad de los casos la temperatura la temperatura interior no excedía de los 30 ºC, a excepción de los días en los que no estaba blanqueado en invernadero (27/07/10) o fue limpiado por la lluvia (22/08/10; 26/08/10), en los que las diferencias de temperatura interior y exterior son apreciables, elevándose la temperatura interior del orden de 4 ºC-5 ºC por encima de la temperatura exterior, centrándose en las horas centrales del día.</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 xml:space="preserve">Se pone de manifiesto que la temperatura alcanzada es demasiado elevada para los medios utilizados. El aporte de agua mediante el sistema de nebulización, así como la reducción  de radiación incidente en el invernadero mediante el blanqueo de la cubierta plástica y junto con la ventilación forzada, debería haber conseguido niveles de temperatura por debajo de los obtenidos, siendo la causa de haber alcanzado estos niveles, las bajas tasas de renovación que tenemos en el invernadero, como se verá con posterioridad. </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 xml:space="preserve">Se pone de manifiesto que en estas épocas estivales, las condiciones ambientales de estas zonas son bastantes limitantes para la mayoría de los cultivos de la zona, siendo necesario, para conseguir condiciones lo más cercanas a las óptimas, un número de renovaciones de aire cercano al recomendado y apoyo de sistemas de refrigeración. </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En estudio higrométrico de los días característicos, se muestra la siguiente evolución:</w:t>
      </w:r>
    </w:p>
    <w:p w:rsidR="005A0FE8" w:rsidRPr="00131559" w:rsidRDefault="005A0FE8" w:rsidP="005A0FE8">
      <w:pPr>
        <w:spacing w:line="360" w:lineRule="auto"/>
        <w:jc w:val="both"/>
      </w:pPr>
      <w:r w:rsidRPr="00131559">
        <w:pict>
          <v:shape id="_x0000_i1034" type="#_x0000_t75" style="width:424.5pt;height:257.25pt">
            <v:imagedata r:id="rId16" o:title=""/>
          </v:shape>
        </w:pict>
      </w:r>
    </w:p>
    <w:p w:rsidR="005A0FE8" w:rsidRPr="005F7360" w:rsidRDefault="005A0FE8" w:rsidP="005A0FE8">
      <w:pPr>
        <w:spacing w:line="360" w:lineRule="auto"/>
        <w:jc w:val="both"/>
      </w:pPr>
    </w:p>
    <w:p w:rsidR="005A0FE8" w:rsidRPr="00131559" w:rsidRDefault="005A0FE8" w:rsidP="005A0FE8">
      <w:pPr>
        <w:spacing w:line="360" w:lineRule="auto"/>
        <w:jc w:val="both"/>
        <w:rPr>
          <w:rFonts w:ascii="Arial" w:hAnsi="Arial" w:cs="Arial"/>
        </w:rPr>
      </w:pPr>
      <w:r w:rsidRPr="00131559">
        <w:pict>
          <v:shape id="_x0000_i1035" type="#_x0000_t75" style="width:425.25pt;height:258pt">
            <v:imagedata r:id="rId17" o:title=""/>
          </v:shape>
        </w:pict>
      </w:r>
    </w:p>
    <w:p w:rsidR="005A0FE8" w:rsidRPr="00131559" w:rsidRDefault="005A0FE8" w:rsidP="005A0FE8">
      <w:pPr>
        <w:spacing w:line="360" w:lineRule="auto"/>
        <w:jc w:val="both"/>
        <w:rPr>
          <w:rFonts w:ascii="Arial" w:hAnsi="Arial" w:cs="Arial"/>
        </w:rPr>
      </w:pPr>
      <w:r w:rsidRPr="00131559">
        <w:pict>
          <v:shape id="_x0000_i1036" type="#_x0000_t75" style="width:425.25pt;height:258pt">
            <v:imagedata r:id="rId18" o:title=""/>
          </v:shape>
        </w:pict>
      </w:r>
    </w:p>
    <w:p w:rsidR="005A0FE8" w:rsidRDefault="005A0FE8" w:rsidP="005A0FE8">
      <w:pPr>
        <w:spacing w:line="360" w:lineRule="auto"/>
        <w:ind w:firstLine="900"/>
        <w:jc w:val="both"/>
        <w:rPr>
          <w:rFonts w:ascii="Arial" w:hAnsi="Arial" w:cs="Arial"/>
          <w:b/>
        </w:rPr>
      </w:pPr>
    </w:p>
    <w:p w:rsidR="005A0FE8" w:rsidRPr="000E14E0" w:rsidRDefault="005A0FE8" w:rsidP="005A0FE8">
      <w:pPr>
        <w:spacing w:line="360" w:lineRule="auto"/>
        <w:ind w:firstLine="900"/>
        <w:jc w:val="both"/>
        <w:rPr>
          <w:rFonts w:ascii="Arial" w:hAnsi="Arial" w:cs="Arial"/>
          <w:b/>
        </w:rPr>
      </w:pPr>
    </w:p>
    <w:p w:rsidR="005A0FE8" w:rsidRPr="000E14E0" w:rsidRDefault="005A0FE8" w:rsidP="005A0FE8">
      <w:pPr>
        <w:spacing w:line="360" w:lineRule="auto"/>
        <w:jc w:val="both"/>
        <w:rPr>
          <w:rFonts w:ascii="Arial" w:hAnsi="Arial" w:cs="Arial"/>
          <w:b/>
        </w:rPr>
      </w:pPr>
    </w:p>
    <w:p w:rsidR="005A0FE8" w:rsidRPr="00131559" w:rsidRDefault="005A0FE8" w:rsidP="005A0FE8">
      <w:pPr>
        <w:spacing w:line="360" w:lineRule="auto"/>
        <w:jc w:val="both"/>
      </w:pPr>
      <w:r w:rsidRPr="00131559">
        <w:pict>
          <v:shape id="_x0000_i1037" type="#_x0000_t75" style="width:424.5pt;height:258pt">
            <v:imagedata r:id="rId19" o:title=""/>
          </v:shape>
        </w:pict>
      </w:r>
    </w:p>
    <w:p w:rsidR="005A0FE8" w:rsidRPr="00131559" w:rsidRDefault="005A0FE8" w:rsidP="005A0FE8">
      <w:pPr>
        <w:spacing w:line="360" w:lineRule="auto"/>
        <w:jc w:val="both"/>
        <w:rPr>
          <w:rFonts w:ascii="Arial" w:hAnsi="Arial" w:cs="Arial"/>
          <w:b/>
        </w:rPr>
      </w:pPr>
      <w:r w:rsidRPr="00131559">
        <w:pict>
          <v:shape id="_x0000_i1038" type="#_x0000_t75" style="width:425.25pt;height:258.75pt">
            <v:imagedata r:id="rId20" o:title=""/>
          </v:shape>
        </w:pict>
      </w:r>
    </w:p>
    <w:p w:rsidR="005A0FE8" w:rsidRPr="002F648F" w:rsidRDefault="005A0FE8" w:rsidP="005A0FE8">
      <w:pPr>
        <w:ind w:left="540" w:hanging="540"/>
        <w:jc w:val="both"/>
        <w:rPr>
          <w:rFonts w:ascii="Arial" w:hAnsi="Arial" w:cs="Arial"/>
          <w:b/>
        </w:rPr>
      </w:pPr>
      <w:r w:rsidRPr="002F648F">
        <w:rPr>
          <w:rFonts w:ascii="Arial" w:hAnsi="Arial" w:cs="Arial"/>
          <w:b/>
        </w:rPr>
        <w:t xml:space="preserve">Figuras </w:t>
      </w:r>
      <w:r>
        <w:rPr>
          <w:rFonts w:ascii="Arial" w:hAnsi="Arial" w:cs="Arial"/>
          <w:b/>
        </w:rPr>
        <w:t>18</w:t>
      </w:r>
      <w:r w:rsidRPr="002F648F">
        <w:rPr>
          <w:rFonts w:ascii="Arial" w:hAnsi="Arial" w:cs="Arial"/>
          <w:b/>
        </w:rPr>
        <w:t>: Evolución de la humedad de varios días característicos durante el periodo de ensayo para un cultivo pequeño.</w:t>
      </w:r>
    </w:p>
    <w:p w:rsidR="005A0FE8" w:rsidRDefault="005A0FE8" w:rsidP="005A0FE8">
      <w:pPr>
        <w:spacing w:line="360" w:lineRule="auto"/>
        <w:ind w:firstLine="900"/>
        <w:jc w:val="both"/>
        <w:rPr>
          <w:rFonts w:ascii="Arial" w:hAnsi="Arial" w:cs="Arial"/>
          <w:b/>
        </w:rPr>
      </w:pPr>
    </w:p>
    <w:p w:rsidR="005A0FE8"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Como se indicó, se intentó mantener un nivel de humead cercano al 75 %, sobre todo en las horas centrales del día. Como se aprecia, el nivel de humedad que se obtiene no baja del 70 % en los días en los que el invernadero estaba blanqueado (4/08/10 y 6/08/10). Sin embargo y al igual que ocurría en el estudio térmico, se produce una bajada higrométrica en las horas centrales del día por debajo del 60 % cuando esta cubierta de cal desaparece (22/08/10 y 26/08/10).</w:t>
      </w:r>
    </w:p>
    <w:p w:rsidR="005A0FE8" w:rsidRPr="00D677FC" w:rsidRDefault="005A0FE8" w:rsidP="005A0FE8">
      <w:pPr>
        <w:spacing w:line="360" w:lineRule="auto"/>
        <w:ind w:firstLine="540"/>
        <w:jc w:val="both"/>
        <w:rPr>
          <w:rFonts w:ascii="Arial" w:hAnsi="Arial" w:cs="Arial"/>
          <w:sz w:val="24"/>
          <w:szCs w:val="24"/>
        </w:rPr>
      </w:pPr>
    </w:p>
    <w:p w:rsidR="005A0FE8" w:rsidRPr="00D677FC" w:rsidRDefault="005A0FE8" w:rsidP="005A0FE8">
      <w:pPr>
        <w:spacing w:line="360" w:lineRule="auto"/>
        <w:jc w:val="both"/>
        <w:rPr>
          <w:rFonts w:ascii="Arial" w:hAnsi="Arial" w:cs="Arial"/>
          <w:b/>
          <w:sz w:val="24"/>
          <w:szCs w:val="24"/>
        </w:rPr>
      </w:pPr>
      <w:r>
        <w:rPr>
          <w:rFonts w:ascii="Arial" w:hAnsi="Arial" w:cs="Arial"/>
          <w:b/>
          <w:sz w:val="24"/>
          <w:szCs w:val="24"/>
        </w:rPr>
        <w:t>4.1.2.</w:t>
      </w:r>
      <w:r w:rsidRPr="00D677FC">
        <w:rPr>
          <w:rFonts w:ascii="Arial" w:hAnsi="Arial" w:cs="Arial"/>
          <w:b/>
          <w:sz w:val="24"/>
          <w:szCs w:val="24"/>
        </w:rPr>
        <w:t xml:space="preserve">  EVOLUCIÓN TERMOHIGROMÉTRICA EN PRESENCIA DE UN CULTIVO GRANDE</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Se realizó un ensayo de evolución térmica dentro del invernadero en presencia de cultivo</w:t>
      </w:r>
      <w:r>
        <w:rPr>
          <w:rFonts w:ascii="Arial" w:hAnsi="Arial" w:cs="Arial"/>
          <w:sz w:val="24"/>
          <w:szCs w:val="24"/>
        </w:rPr>
        <w:t xml:space="preserve">  que se </w:t>
      </w:r>
      <w:r w:rsidRPr="00D677FC">
        <w:rPr>
          <w:rFonts w:ascii="Arial" w:hAnsi="Arial" w:cs="Arial"/>
          <w:sz w:val="24"/>
          <w:szCs w:val="24"/>
        </w:rPr>
        <w:t>encontraba en una fase de recolección donde la altura de este era de 4,5 metros. La presencia de cultivo supone una barrera al flujo de aire interno del invernadero, el cual va a definir las condiciones termohigrométricas  del interior.</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En este ensayo se intentó mantener una humedad relativa interior entre el 75-80 %, y para ello se utilizó nebulización de alta presión.</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 xml:space="preserve">El periodo de ensayo en el que se realizaron las medidas fue desde el 17/05/10 hasta el 25/06/10. Durante este periodo se tomaron datos climáticos de temperatura y humedad del interior y exterior del invernadero. </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 xml:space="preserve">En un primer nivel, se estudió la evolución termohigrométrica media, máxima y mínima de los parámetros estudiados durante todos los días del ensayo. </w:t>
      </w:r>
    </w:p>
    <w:p w:rsidR="005A0FE8" w:rsidRPr="00D677FC" w:rsidRDefault="005A0FE8" w:rsidP="005A0FE8">
      <w:pPr>
        <w:spacing w:line="360" w:lineRule="auto"/>
        <w:ind w:firstLine="540"/>
        <w:jc w:val="both"/>
        <w:rPr>
          <w:rFonts w:ascii="Arial" w:hAnsi="Arial" w:cs="Arial"/>
          <w:sz w:val="24"/>
          <w:szCs w:val="24"/>
        </w:rPr>
      </w:pPr>
      <w:r w:rsidRPr="00D677FC">
        <w:rPr>
          <w:rFonts w:ascii="Arial" w:hAnsi="Arial" w:cs="Arial"/>
          <w:sz w:val="24"/>
          <w:szCs w:val="24"/>
        </w:rPr>
        <w:t>En un segundo nivel se estudiará la evolución térmica e higrométrica de varios días característicos.</w:t>
      </w:r>
    </w:p>
    <w:p w:rsidR="005A0FE8" w:rsidRPr="009A7A7D" w:rsidRDefault="005A0FE8" w:rsidP="005A0FE8">
      <w:pPr>
        <w:spacing w:line="360" w:lineRule="auto"/>
        <w:jc w:val="both"/>
        <w:rPr>
          <w:rFonts w:ascii="Arial" w:hAnsi="Arial" w:cs="Arial"/>
          <w:b/>
          <w:sz w:val="24"/>
          <w:szCs w:val="24"/>
        </w:rPr>
      </w:pPr>
    </w:p>
    <w:p w:rsidR="005A0FE8" w:rsidRPr="009A7A7D" w:rsidRDefault="005A0FE8" w:rsidP="005A0FE8">
      <w:pPr>
        <w:spacing w:line="360" w:lineRule="auto"/>
        <w:jc w:val="both"/>
        <w:rPr>
          <w:rFonts w:ascii="Arial" w:hAnsi="Arial" w:cs="Arial"/>
          <w:b/>
          <w:sz w:val="24"/>
          <w:szCs w:val="24"/>
        </w:rPr>
      </w:pPr>
      <w:r w:rsidRPr="009A7A7D">
        <w:rPr>
          <w:rFonts w:ascii="Arial" w:hAnsi="Arial" w:cs="Arial"/>
          <w:b/>
          <w:sz w:val="24"/>
          <w:szCs w:val="24"/>
        </w:rPr>
        <w:t>4.1.2.1. EVOLUCIÓN TERMOHIGROMÉTRICA MEDIA</w:t>
      </w:r>
    </w:p>
    <w:p w:rsidR="005A0FE8" w:rsidRPr="008437D5" w:rsidRDefault="005A0FE8" w:rsidP="005A0FE8">
      <w:pPr>
        <w:ind w:firstLine="1080"/>
        <w:jc w:val="both"/>
        <w:rPr>
          <w:rFonts w:ascii="Arial" w:hAnsi="Arial" w:cs="Arial"/>
          <w:b/>
        </w:rPr>
      </w:pP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En el siguiente cuadro se presentan los datos de temperatura y humedad media del ensayo:</w:t>
      </w:r>
    </w:p>
    <w:p w:rsidR="005A0FE8" w:rsidRDefault="005A0FE8" w:rsidP="005A0FE8">
      <w:pPr>
        <w:spacing w:line="360" w:lineRule="auto"/>
        <w:jc w:val="both"/>
        <w:rPr>
          <w:rFonts w:ascii="Arial" w:hAnsi="Arial" w:cs="Arial"/>
        </w:rPr>
      </w:pPr>
      <w:r>
        <w:rPr>
          <w:rFonts w:ascii="Arial" w:hAnsi="Arial" w:cs="Arial"/>
        </w:rPr>
        <w:t xml:space="preserve">   </w:t>
      </w:r>
    </w:p>
    <w:tbl>
      <w:tblPr>
        <w:tblW w:w="7680" w:type="dxa"/>
        <w:tblInd w:w="70" w:type="dxa"/>
        <w:tblCellMar>
          <w:left w:w="70" w:type="dxa"/>
          <w:right w:w="70" w:type="dxa"/>
        </w:tblCellMar>
        <w:tblLook w:val="0000"/>
      </w:tblPr>
      <w:tblGrid>
        <w:gridCol w:w="1160"/>
        <w:gridCol w:w="1640"/>
        <w:gridCol w:w="1685"/>
        <w:gridCol w:w="1769"/>
        <w:gridCol w:w="1769"/>
      </w:tblGrid>
      <w:tr w:rsidR="005A0FE8">
        <w:trPr>
          <w:trHeight w:val="270"/>
        </w:trPr>
        <w:tc>
          <w:tcPr>
            <w:tcW w:w="1160" w:type="dxa"/>
            <w:tcBorders>
              <w:top w:val="nil"/>
              <w:left w:val="nil"/>
              <w:bottom w:val="nil"/>
              <w:right w:val="nil"/>
            </w:tcBorders>
            <w:shd w:val="clear" w:color="auto" w:fill="auto"/>
            <w:noWrap/>
            <w:vAlign w:val="bottom"/>
          </w:tcPr>
          <w:p w:rsidR="005A0FE8" w:rsidRDefault="005A0FE8" w:rsidP="005A0FE8">
            <w:pPr>
              <w:jc w:val="center"/>
              <w:rPr>
                <w:rFonts w:ascii="Arial" w:hAnsi="Arial" w:cs="Arial"/>
              </w:rPr>
            </w:pPr>
          </w:p>
        </w:tc>
        <w:tc>
          <w:tcPr>
            <w:tcW w:w="1560" w:type="dxa"/>
            <w:tcBorders>
              <w:top w:val="single" w:sz="8" w:space="0" w:color="auto"/>
              <w:left w:val="single" w:sz="8" w:space="0" w:color="auto"/>
              <w:bottom w:val="single" w:sz="8"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Hum.interior(%)</w:t>
            </w:r>
          </w:p>
        </w:tc>
        <w:tc>
          <w:tcPr>
            <w:tcW w:w="1600" w:type="dxa"/>
            <w:tcBorders>
              <w:top w:val="single" w:sz="8" w:space="0" w:color="auto"/>
              <w:left w:val="nil"/>
              <w:bottom w:val="nil"/>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Hum.exterior(%)</w:t>
            </w:r>
          </w:p>
        </w:tc>
        <w:tc>
          <w:tcPr>
            <w:tcW w:w="1680" w:type="dxa"/>
            <w:tcBorders>
              <w:top w:val="single" w:sz="8" w:space="0" w:color="auto"/>
              <w:left w:val="nil"/>
              <w:bottom w:val="single" w:sz="8"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Temp.interior(ºC)</w:t>
            </w:r>
          </w:p>
        </w:tc>
        <w:tc>
          <w:tcPr>
            <w:tcW w:w="1680" w:type="dxa"/>
            <w:tcBorders>
              <w:top w:val="single" w:sz="8" w:space="0" w:color="auto"/>
              <w:left w:val="nil"/>
              <w:bottom w:val="single" w:sz="8"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Temp.interior(ºC)</w:t>
            </w:r>
          </w:p>
        </w:tc>
      </w:tr>
      <w:tr w:rsidR="005A0FE8">
        <w:trPr>
          <w:trHeight w:val="255"/>
        </w:trPr>
        <w:tc>
          <w:tcPr>
            <w:tcW w:w="1160" w:type="dxa"/>
            <w:tcBorders>
              <w:top w:val="single" w:sz="8" w:space="0" w:color="auto"/>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17/05/2010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72,73</w:t>
            </w:r>
          </w:p>
        </w:tc>
        <w:tc>
          <w:tcPr>
            <w:tcW w:w="1600" w:type="dxa"/>
            <w:tcBorders>
              <w:top w:val="single" w:sz="8" w:space="0" w:color="auto"/>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71</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25,29</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19,87</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18/05/2010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76,42</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56</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21,67</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18,77</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19/05/2010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76,81</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49</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21,63</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18,97</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20/05/2010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70,07</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39</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22,31</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20,37</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21/05/2010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73,92</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58</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21,46</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18,68</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22/05/2010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81,10</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75</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21,92</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18,31</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23/05/2010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73,73</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55</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21,12</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18,32</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24/05/2010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71,65</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46</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21,44</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19,62</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25/05/2010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78,43</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65</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22,33</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19,76</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26/05/2010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78,50</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66</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22,58</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19,58</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27/05/2010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74,72</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48</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22,03</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19,65</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28/05/2010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79,83</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66</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21,44</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18,56</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29/05/2010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71,49</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40</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22,47</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20,86</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30/05/2010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75,56</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49</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22,58</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21,66</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31/05/2010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80,02</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61</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22,59</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21,44</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01/06/2010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78,46</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66</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23,64</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21,23</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02/06/2010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79,37</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72</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23,67</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20,95</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03/06/2010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82,25</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75</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23,17</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20,09</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04/06/2010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79,21</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68</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22,26</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18,46</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06/06/2010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77,33</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61</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21,00</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17,68</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07/06/2010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77,37</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58</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21,81</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19,16</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08/06/2010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78,28</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64</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20,47</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17,62</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09/06/2010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71,36</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37</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20,92</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19,14</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10/06/2010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72,97</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38</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22,04</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21,17</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12/06/2010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70,24</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31</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23,92</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24,05</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13/06/2010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55,70</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27,04</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27,23</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14/06/2010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65,60</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37</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25,87</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25,62</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15/06/2010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71,30</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46</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25,33</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24,15</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17/06/2010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69,03</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53</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26,93</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24,83</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19/06/2010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82,43</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70</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24,01</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22,49</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20/06/2010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76,52</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71</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25,18</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22,84</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21/06/2010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67,82</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56</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28,23</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26,45</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23/06/2010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77,59</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67</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26,42</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23,98</w:t>
            </w:r>
          </w:p>
        </w:tc>
      </w:tr>
      <w:tr w:rsidR="005A0FE8">
        <w:trPr>
          <w:trHeight w:val="255"/>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24/06/2010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83,06</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76</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25,32</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22,40</w:t>
            </w:r>
          </w:p>
        </w:tc>
      </w:tr>
      <w:tr w:rsidR="005A0FE8">
        <w:trPr>
          <w:trHeight w:val="270"/>
        </w:trPr>
        <w:tc>
          <w:tcPr>
            <w:tcW w:w="11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25/06/2010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80,56</w:t>
            </w:r>
          </w:p>
        </w:tc>
        <w:tc>
          <w:tcPr>
            <w:tcW w:w="1600" w:type="dxa"/>
            <w:tcBorders>
              <w:top w:val="nil"/>
              <w:left w:val="single" w:sz="8" w:space="0" w:color="auto"/>
              <w:bottom w:val="single" w:sz="8"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51</w:t>
            </w:r>
          </w:p>
        </w:tc>
        <w:tc>
          <w:tcPr>
            <w:tcW w:w="168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26,88</w:t>
            </w:r>
          </w:p>
        </w:tc>
        <w:tc>
          <w:tcPr>
            <w:tcW w:w="168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24,57</w:t>
            </w:r>
          </w:p>
        </w:tc>
      </w:tr>
    </w:tbl>
    <w:p w:rsidR="005A0FE8" w:rsidRPr="000E14E0" w:rsidRDefault="005A0FE8" w:rsidP="005A0FE8">
      <w:pPr>
        <w:spacing w:line="360" w:lineRule="auto"/>
        <w:jc w:val="both"/>
        <w:rPr>
          <w:rFonts w:ascii="Arial" w:hAnsi="Arial" w:cs="Arial"/>
        </w:rPr>
      </w:pPr>
    </w:p>
    <w:p w:rsidR="005A0FE8" w:rsidRDefault="005A0FE8" w:rsidP="005A0FE8">
      <w:pPr>
        <w:ind w:left="540" w:hanging="540"/>
        <w:jc w:val="both"/>
        <w:rPr>
          <w:rFonts w:ascii="Arial" w:hAnsi="Arial" w:cs="Arial"/>
          <w:b/>
        </w:rPr>
      </w:pPr>
      <w:r w:rsidRPr="002F648F">
        <w:rPr>
          <w:rFonts w:ascii="Arial" w:hAnsi="Arial" w:cs="Arial"/>
          <w:b/>
        </w:rPr>
        <w:t xml:space="preserve">Figura </w:t>
      </w:r>
      <w:r>
        <w:rPr>
          <w:rFonts w:ascii="Arial" w:hAnsi="Arial" w:cs="Arial"/>
          <w:b/>
        </w:rPr>
        <w:t>19</w:t>
      </w:r>
      <w:r w:rsidRPr="002F648F">
        <w:rPr>
          <w:rFonts w:ascii="Arial" w:hAnsi="Arial" w:cs="Arial"/>
          <w:b/>
        </w:rPr>
        <w:t xml:space="preserve">: Datos termohigrométricos medios del interior y exterior durante los días del ensayo para un cultivo </w:t>
      </w:r>
      <w:r>
        <w:rPr>
          <w:rFonts w:ascii="Arial" w:hAnsi="Arial" w:cs="Arial"/>
          <w:b/>
        </w:rPr>
        <w:t>grande</w:t>
      </w:r>
      <w:r w:rsidRPr="002F648F">
        <w:rPr>
          <w:rFonts w:ascii="Arial" w:hAnsi="Arial" w:cs="Arial"/>
          <w:b/>
        </w:rPr>
        <w:t xml:space="preserve"> de tomate.</w:t>
      </w:r>
    </w:p>
    <w:p w:rsidR="005A0FE8" w:rsidRDefault="005A0FE8" w:rsidP="005A0FE8">
      <w:pPr>
        <w:ind w:left="540" w:hanging="540"/>
        <w:jc w:val="both"/>
        <w:rPr>
          <w:rFonts w:ascii="Arial" w:hAnsi="Arial" w:cs="Arial"/>
          <w:b/>
        </w:rPr>
      </w:pPr>
    </w:p>
    <w:p w:rsidR="005A0FE8" w:rsidRDefault="005A0FE8" w:rsidP="005A0FE8">
      <w:pPr>
        <w:ind w:left="540" w:hanging="540"/>
        <w:jc w:val="both"/>
        <w:rPr>
          <w:rFonts w:ascii="Arial" w:hAnsi="Arial" w:cs="Arial"/>
          <w:b/>
        </w:rPr>
      </w:pPr>
    </w:p>
    <w:p w:rsidR="005A0FE8" w:rsidRDefault="005A0FE8" w:rsidP="005A0FE8">
      <w:pPr>
        <w:ind w:left="540" w:hanging="540"/>
        <w:jc w:val="both"/>
        <w:rPr>
          <w:rFonts w:ascii="Arial" w:hAnsi="Arial" w:cs="Arial"/>
          <w:b/>
        </w:rPr>
      </w:pPr>
    </w:p>
    <w:p w:rsidR="005A0FE8" w:rsidRPr="00B05284" w:rsidRDefault="005A0FE8" w:rsidP="005A0FE8">
      <w:pPr>
        <w:jc w:val="both"/>
        <w:rPr>
          <w:rFonts w:ascii="Arial" w:hAnsi="Arial" w:cs="Arial"/>
        </w:rPr>
      </w:pPr>
      <w:r w:rsidRPr="00B05284">
        <w:pict>
          <v:shape id="_x0000_i1039" type="#_x0000_t75" style="width:424.5pt;height:258.75pt">
            <v:imagedata r:id="rId21" o:title=""/>
          </v:shape>
        </w:pict>
      </w:r>
    </w:p>
    <w:p w:rsidR="005A0FE8" w:rsidRPr="008437D5" w:rsidRDefault="005A0FE8" w:rsidP="005A0FE8">
      <w:pPr>
        <w:ind w:left="540" w:hanging="540"/>
        <w:jc w:val="both"/>
        <w:rPr>
          <w:rFonts w:ascii="Arial" w:hAnsi="Arial" w:cs="Arial"/>
          <w:b/>
        </w:rPr>
      </w:pPr>
      <w:r w:rsidRPr="002F648F">
        <w:rPr>
          <w:rFonts w:ascii="Arial" w:hAnsi="Arial" w:cs="Arial"/>
          <w:b/>
        </w:rPr>
        <w:t xml:space="preserve">Figura </w:t>
      </w:r>
      <w:r>
        <w:rPr>
          <w:rFonts w:ascii="Arial" w:hAnsi="Arial" w:cs="Arial"/>
          <w:b/>
        </w:rPr>
        <w:t>20</w:t>
      </w:r>
      <w:r w:rsidRPr="002F648F">
        <w:rPr>
          <w:rFonts w:ascii="Arial" w:hAnsi="Arial" w:cs="Arial"/>
          <w:b/>
        </w:rPr>
        <w:t>: Evolución de las temperaturas medias de todos los días del ensayo para un cultivo grande.</w:t>
      </w:r>
    </w:p>
    <w:p w:rsidR="005A0FE8" w:rsidRDefault="005A0FE8" w:rsidP="005A0FE8">
      <w:pPr>
        <w:ind w:firstLine="540"/>
        <w:jc w:val="both"/>
        <w:rPr>
          <w:rFonts w:ascii="Arial" w:hAnsi="Arial" w:cs="Arial"/>
        </w:rPr>
      </w:pPr>
    </w:p>
    <w:p w:rsidR="005A0FE8" w:rsidRDefault="005A0FE8" w:rsidP="005A0FE8">
      <w:pPr>
        <w:ind w:firstLine="540"/>
        <w:jc w:val="both"/>
        <w:rPr>
          <w:rFonts w:ascii="Arial" w:hAnsi="Arial" w:cs="Arial"/>
        </w:rPr>
      </w:pPr>
    </w:p>
    <w:p w:rsidR="005A0FE8" w:rsidRDefault="005A0FE8" w:rsidP="005A0FE8">
      <w:pPr>
        <w:ind w:firstLine="540"/>
        <w:jc w:val="both"/>
        <w:rPr>
          <w:rFonts w:ascii="Arial" w:hAnsi="Arial" w:cs="Arial"/>
        </w:rPr>
      </w:pPr>
    </w:p>
    <w:p w:rsidR="005A0FE8" w:rsidRPr="009A7A7D" w:rsidRDefault="005A0FE8" w:rsidP="005A0FE8">
      <w:pPr>
        <w:ind w:firstLine="540"/>
        <w:jc w:val="both"/>
        <w:rPr>
          <w:rFonts w:ascii="Arial" w:hAnsi="Arial" w:cs="Arial"/>
          <w:sz w:val="24"/>
          <w:szCs w:val="24"/>
        </w:rPr>
      </w:pP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 xml:space="preserve">La evolución térmica media de los días del ensayo, muestra que se consiguió una temperatura media interior muy próxima a la temperatura media exterior.  Se mantuvo una temperatura media de 2ºC-3ºC por encima de la exterior. </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La temperatura media exterior se mantuvo alrededor de 20 ºC hasta el 10/06/10, donde la temperatura media sufre un ascenso progresivo, típico de estas épocas, hasta los 25 ºC.</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Estas condiciones serían aptas para el desarrollo de los cultivos hortícolas de la zona, con lo que una buena ventilación tendría como objetivo igualar las condiciones del interior con las condiciones medioambientales del exterior.</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Esta diferencia de temperatura media muestra como el sistema de ventilación forzada mantiene dentro del invernadero unas condiciones medioambientales óptimas para el desarrollo de los cultivos. No obstante, no debe olvidarse, que este periodo, se ha utilizado nebulización, y que además, el echo de que las plantas se encuentren en un estado adulto, estas son capaces de mantener un microclima interior más fresco gracias a la transpiración.</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 xml:space="preserve">Otra ventaja que debe tenerse en cuenta es el comportamiento del sistema frente a la acción de vientos secos de componente Este, los cuales son muy frecuentes en estas épocas de año y que debido a la acción directa de los mismos, provocan daños en los cultivos, como por ejemplo deshidrataciones en las hojas. </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En la gráfica anterior puede verse este hecho, y se observa como los días del 12/06/10 al 14/06/10 la temperatura media exterior sube debido a la acción de vientos secos de levante, en la que la humedad relativa exterior alcanza valores muy bajos (30%). En estos días, se observa como la temperatura media interior se iguala con la exterior, ya que este aire seco y caliente no entra directamente en el interior del invernadero, y el que entra por los ventiladores es refrescado en el interior de este.</w:t>
      </w:r>
    </w:p>
    <w:p w:rsidR="005A0FE8" w:rsidRPr="00B05284" w:rsidRDefault="005A0FE8" w:rsidP="005A0FE8">
      <w:pPr>
        <w:spacing w:line="360" w:lineRule="auto"/>
        <w:jc w:val="both"/>
        <w:rPr>
          <w:rFonts w:ascii="Arial" w:hAnsi="Arial" w:cs="Arial"/>
        </w:rPr>
      </w:pPr>
      <w:r w:rsidRPr="00B05284">
        <w:pict>
          <v:shape id="_x0000_i1040" type="#_x0000_t75" style="width:425.25pt;height:259.5pt">
            <v:imagedata r:id="rId22" o:title=""/>
          </v:shape>
        </w:pict>
      </w:r>
    </w:p>
    <w:p w:rsidR="005A0FE8" w:rsidRPr="00277612" w:rsidRDefault="005A0FE8" w:rsidP="005A0FE8">
      <w:pPr>
        <w:ind w:left="540" w:hanging="540"/>
        <w:jc w:val="both"/>
        <w:rPr>
          <w:rFonts w:ascii="Arial" w:hAnsi="Arial" w:cs="Arial"/>
          <w:b/>
        </w:rPr>
      </w:pPr>
      <w:r w:rsidRPr="00277612">
        <w:rPr>
          <w:rFonts w:ascii="Arial" w:hAnsi="Arial" w:cs="Arial"/>
          <w:b/>
        </w:rPr>
        <w:t>Figura</w:t>
      </w:r>
      <w:r>
        <w:rPr>
          <w:rFonts w:ascii="Arial" w:hAnsi="Arial" w:cs="Arial"/>
          <w:b/>
        </w:rPr>
        <w:t xml:space="preserve"> 21</w:t>
      </w:r>
      <w:r w:rsidRPr="00277612">
        <w:rPr>
          <w:rFonts w:ascii="Arial" w:hAnsi="Arial" w:cs="Arial"/>
          <w:b/>
        </w:rPr>
        <w:t>: Evolución de la humedad media en el interior del invernadero durante el periodo de ensayo para un cultivo grande.</w:t>
      </w:r>
    </w:p>
    <w:p w:rsidR="005A0FE8" w:rsidRPr="000E14E0" w:rsidRDefault="005A0FE8" w:rsidP="005A0FE8">
      <w:pPr>
        <w:ind w:left="540" w:hanging="540"/>
        <w:jc w:val="both"/>
        <w:rPr>
          <w:rFonts w:ascii="Arial" w:hAnsi="Arial" w:cs="Arial"/>
          <w:b/>
        </w:rPr>
      </w:pPr>
    </w:p>
    <w:p w:rsidR="005A0FE8" w:rsidRPr="009A7A7D" w:rsidRDefault="005A0FE8" w:rsidP="005A0FE8">
      <w:pPr>
        <w:ind w:left="540" w:hanging="540"/>
        <w:jc w:val="both"/>
        <w:rPr>
          <w:rFonts w:ascii="Arial" w:hAnsi="Arial" w:cs="Arial"/>
          <w:b/>
          <w:sz w:val="24"/>
          <w:szCs w:val="24"/>
        </w:rPr>
      </w:pP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La humedad interior del invernadero se intentó mantener en torno al 75 -80 %. En la evolución higrométrica se aprecia como esta humedad media interior se mantiene en estos valores, gracias a la humedad aportada y a la evapotranspiración que produce el cultivo.</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La humedad media exterior sufre gran cantidad de cambios debido, principalmente, a la aparición en estas épocas del año de vientos secos de levante (componente Este) que bajan la humedad ambiente.</w:t>
      </w:r>
    </w:p>
    <w:p w:rsidR="005A0FE8"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La cantidad de agua que aporta el sistema de nebulización se produce de forma automática en función de una humedad programada. Además, el cultivo en la fase en la que se encuentra, tienen un alto índice de transpiración, con lo que las propias plantas aportan humedad al sistema, reduciendo la temperatura interior del invernadero.</w:t>
      </w:r>
    </w:p>
    <w:p w:rsidR="005A0FE8" w:rsidRPr="009A7A7D" w:rsidRDefault="005A0FE8" w:rsidP="005A0FE8">
      <w:pPr>
        <w:spacing w:line="360" w:lineRule="auto"/>
        <w:ind w:firstLine="540"/>
        <w:jc w:val="both"/>
        <w:rPr>
          <w:rFonts w:ascii="Arial" w:hAnsi="Arial" w:cs="Arial"/>
          <w:sz w:val="24"/>
          <w:szCs w:val="24"/>
        </w:rPr>
      </w:pPr>
    </w:p>
    <w:p w:rsidR="005A0FE8" w:rsidRPr="009A7A7D" w:rsidRDefault="005A0FE8" w:rsidP="005A0FE8">
      <w:pPr>
        <w:spacing w:line="360" w:lineRule="auto"/>
        <w:jc w:val="both"/>
        <w:rPr>
          <w:rFonts w:ascii="Arial" w:hAnsi="Arial" w:cs="Arial"/>
          <w:b/>
          <w:sz w:val="24"/>
          <w:szCs w:val="24"/>
        </w:rPr>
      </w:pPr>
      <w:r w:rsidRPr="009A7A7D">
        <w:rPr>
          <w:rFonts w:ascii="Arial" w:hAnsi="Arial" w:cs="Arial"/>
          <w:b/>
          <w:sz w:val="24"/>
          <w:szCs w:val="24"/>
        </w:rPr>
        <w:t>4.1.2.2. EVOLUCIÓN TERMOHIGROMÉTRICA MÁXIMA Y MÍNIMA</w:t>
      </w:r>
    </w:p>
    <w:p w:rsidR="005A0FE8"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En cuanto a la evolución de las temperaturas y humedad máximas y mínimas, se tienen los siguientes valores:</w:t>
      </w:r>
    </w:p>
    <w:p w:rsidR="005A0FE8" w:rsidRPr="009A7A7D"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rPr>
      </w:pPr>
    </w:p>
    <w:tbl>
      <w:tblPr>
        <w:tblW w:w="8240" w:type="dxa"/>
        <w:tblInd w:w="70" w:type="dxa"/>
        <w:tblCellMar>
          <w:left w:w="70" w:type="dxa"/>
          <w:right w:w="70" w:type="dxa"/>
        </w:tblCellMar>
        <w:tblLook w:val="0000"/>
      </w:tblPr>
      <w:tblGrid>
        <w:gridCol w:w="1560"/>
        <w:gridCol w:w="1640"/>
        <w:gridCol w:w="1685"/>
        <w:gridCol w:w="1769"/>
        <w:gridCol w:w="1769"/>
      </w:tblGrid>
      <w:tr w:rsidR="005A0FE8">
        <w:trPr>
          <w:trHeight w:val="270"/>
        </w:trPr>
        <w:tc>
          <w:tcPr>
            <w:tcW w:w="1560" w:type="dxa"/>
            <w:tcBorders>
              <w:top w:val="nil"/>
              <w:left w:val="nil"/>
              <w:bottom w:val="nil"/>
              <w:right w:val="nil"/>
            </w:tcBorders>
            <w:shd w:val="clear" w:color="auto" w:fill="auto"/>
            <w:noWrap/>
            <w:vAlign w:val="bottom"/>
          </w:tcPr>
          <w:p w:rsidR="005A0FE8" w:rsidRDefault="005A0FE8" w:rsidP="005A0FE8">
            <w:pPr>
              <w:jc w:val="center"/>
              <w:rPr>
                <w:rFonts w:ascii="Arial" w:hAnsi="Arial" w:cs="Arial"/>
                <w:b/>
                <w:bCs/>
              </w:rPr>
            </w:pPr>
          </w:p>
        </w:tc>
        <w:tc>
          <w:tcPr>
            <w:tcW w:w="1560" w:type="dxa"/>
            <w:tcBorders>
              <w:top w:val="single" w:sz="8" w:space="0" w:color="auto"/>
              <w:left w:val="single" w:sz="8" w:space="0" w:color="auto"/>
              <w:bottom w:val="single" w:sz="8"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Hum.interior(%)</w:t>
            </w:r>
          </w:p>
        </w:tc>
        <w:tc>
          <w:tcPr>
            <w:tcW w:w="1640" w:type="dxa"/>
            <w:tcBorders>
              <w:top w:val="single" w:sz="8" w:space="0" w:color="auto"/>
              <w:left w:val="nil"/>
              <w:bottom w:val="nil"/>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Hum.exterior(%)</w:t>
            </w:r>
          </w:p>
        </w:tc>
        <w:tc>
          <w:tcPr>
            <w:tcW w:w="1740" w:type="dxa"/>
            <w:tcBorders>
              <w:top w:val="single" w:sz="8" w:space="0" w:color="auto"/>
              <w:left w:val="nil"/>
              <w:bottom w:val="single" w:sz="8"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Temp.interior(ºC)</w:t>
            </w:r>
          </w:p>
        </w:tc>
        <w:tc>
          <w:tcPr>
            <w:tcW w:w="1740" w:type="dxa"/>
            <w:tcBorders>
              <w:top w:val="single" w:sz="8" w:space="0" w:color="auto"/>
              <w:left w:val="nil"/>
              <w:bottom w:val="single" w:sz="8"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Temp.interior(ºC)</w:t>
            </w:r>
          </w:p>
        </w:tc>
      </w:tr>
      <w:tr w:rsidR="005A0FE8">
        <w:trPr>
          <w:trHeight w:val="255"/>
        </w:trPr>
        <w:tc>
          <w:tcPr>
            <w:tcW w:w="1560" w:type="dxa"/>
            <w:tcBorders>
              <w:top w:val="single" w:sz="8" w:space="0" w:color="auto"/>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17/05/2010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91,00</w:t>
            </w:r>
          </w:p>
        </w:tc>
        <w:tc>
          <w:tcPr>
            <w:tcW w:w="16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29,50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22,20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18/05/2010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94,00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85</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28,10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22,70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19/05/2010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94,00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79</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28,20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20/05/2010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93,60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53</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30,30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24,90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21/05/2010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93,00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90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29,30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23,50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22/05/2010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95,00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90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29,60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20,90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23/05/2010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93,00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82</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28,40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22,30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24/05/2010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94,00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87</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24,70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25/05/2010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94,80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85</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31,60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27,20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26/05/2010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94,50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30,10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25,30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27/05/2010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94,00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28,70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28/05/2010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94,00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26,90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21,00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29/05/2010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95,00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84</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29,60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25,50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30/05/2010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95,00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29,60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26,70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31/05/2010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87</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29,10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01/06/2010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29,50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25,30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02/06/2010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92</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30,30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24,90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03/06/2010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95,60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90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28,90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23,30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04/06/2010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95,70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85</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27,20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20,70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06/06/2010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94,50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88</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28,10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23,90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07/06/2010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95,00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82</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28,20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23,50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08/06/2010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95,00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26,70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20,90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09/06/2010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94,60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75</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27,40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23,40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10/06/2010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94,00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67</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30,70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28,50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12/06/2010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97,00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52</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34,70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29,60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13/06/2010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95,00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53</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34,20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31,70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14/06/2010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61</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33,10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30,60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15/06/2010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74</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35,20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30,70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17/06/2010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95,00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73</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33,60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28,30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19/06/2010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83</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31,60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26,00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20/06/2010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91</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32,10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27,90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21/06/2010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95,00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91</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33,60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29,30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23/06/2010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34,90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28,30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24/06/2010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97,00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91</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32,90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24,90</w:t>
            </w:r>
          </w:p>
        </w:tc>
      </w:tr>
      <w:tr w:rsidR="005A0FE8">
        <w:trPr>
          <w:trHeight w:val="270"/>
        </w:trPr>
        <w:tc>
          <w:tcPr>
            <w:tcW w:w="1560" w:type="dxa"/>
            <w:tcBorders>
              <w:top w:val="nil"/>
              <w:left w:val="single" w:sz="8" w:space="0" w:color="auto"/>
              <w:bottom w:val="single" w:sz="8"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25/06/2010</w:t>
            </w:r>
          </w:p>
        </w:tc>
        <w:tc>
          <w:tcPr>
            <w:tcW w:w="1560" w:type="dxa"/>
            <w:tcBorders>
              <w:top w:val="nil"/>
              <w:left w:val="nil"/>
              <w:bottom w:val="single" w:sz="8"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96,00</w:t>
            </w:r>
          </w:p>
        </w:tc>
        <w:tc>
          <w:tcPr>
            <w:tcW w:w="1640" w:type="dxa"/>
            <w:tcBorders>
              <w:top w:val="nil"/>
              <w:left w:val="single" w:sz="8" w:space="0" w:color="auto"/>
              <w:bottom w:val="single" w:sz="8"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85</w:t>
            </w:r>
          </w:p>
        </w:tc>
        <w:tc>
          <w:tcPr>
            <w:tcW w:w="1740" w:type="dxa"/>
            <w:tcBorders>
              <w:top w:val="nil"/>
              <w:left w:val="nil"/>
              <w:bottom w:val="single" w:sz="8"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34,60</w:t>
            </w:r>
          </w:p>
        </w:tc>
        <w:tc>
          <w:tcPr>
            <w:tcW w:w="1740" w:type="dxa"/>
            <w:tcBorders>
              <w:top w:val="nil"/>
              <w:left w:val="nil"/>
              <w:bottom w:val="single" w:sz="8"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31,20</w:t>
            </w:r>
          </w:p>
        </w:tc>
      </w:tr>
    </w:tbl>
    <w:p w:rsidR="005A0FE8" w:rsidRDefault="005A0FE8" w:rsidP="005A0FE8">
      <w:pPr>
        <w:ind w:firstLine="540"/>
        <w:jc w:val="both"/>
        <w:rPr>
          <w:rFonts w:ascii="Arial" w:hAnsi="Arial" w:cs="Arial"/>
          <w:b/>
        </w:rPr>
      </w:pPr>
    </w:p>
    <w:p w:rsidR="005A0FE8" w:rsidRDefault="005A0FE8" w:rsidP="005A0FE8">
      <w:pPr>
        <w:ind w:left="540" w:hanging="540"/>
        <w:jc w:val="both"/>
        <w:rPr>
          <w:rFonts w:ascii="Arial" w:hAnsi="Arial" w:cs="Arial"/>
          <w:b/>
        </w:rPr>
      </w:pPr>
      <w:r>
        <w:rPr>
          <w:rFonts w:ascii="Arial" w:hAnsi="Arial" w:cs="Arial"/>
          <w:b/>
        </w:rPr>
        <w:t>Figura</w:t>
      </w:r>
      <w:r w:rsidRPr="00277612">
        <w:rPr>
          <w:rFonts w:ascii="Arial" w:hAnsi="Arial" w:cs="Arial"/>
          <w:b/>
        </w:rPr>
        <w:t xml:space="preserve"> </w:t>
      </w:r>
      <w:r>
        <w:rPr>
          <w:rFonts w:ascii="Arial" w:hAnsi="Arial" w:cs="Arial"/>
          <w:b/>
        </w:rPr>
        <w:t>22</w:t>
      </w:r>
      <w:r w:rsidRPr="00277612">
        <w:rPr>
          <w:rFonts w:ascii="Arial" w:hAnsi="Arial" w:cs="Arial"/>
          <w:b/>
        </w:rPr>
        <w:t>: Datos termohigrométricos máximos del interior y exterior durante los días del ensayo para cultivo grande.</w:t>
      </w:r>
    </w:p>
    <w:p w:rsidR="005A0FE8" w:rsidRDefault="005A0FE8" w:rsidP="005A0FE8">
      <w:pPr>
        <w:ind w:left="540" w:hanging="540"/>
        <w:jc w:val="both"/>
        <w:rPr>
          <w:rFonts w:ascii="Arial" w:hAnsi="Arial" w:cs="Arial"/>
          <w:b/>
        </w:rPr>
      </w:pPr>
    </w:p>
    <w:p w:rsidR="005A0FE8" w:rsidRDefault="005A0FE8" w:rsidP="005A0FE8">
      <w:pPr>
        <w:ind w:left="540" w:hanging="540"/>
        <w:jc w:val="both"/>
        <w:rPr>
          <w:rFonts w:ascii="Arial" w:hAnsi="Arial" w:cs="Arial"/>
          <w:b/>
        </w:rPr>
      </w:pPr>
    </w:p>
    <w:p w:rsidR="005A0FE8" w:rsidRDefault="005A0FE8" w:rsidP="005A0FE8">
      <w:pPr>
        <w:ind w:left="540" w:hanging="540"/>
        <w:jc w:val="both"/>
        <w:rPr>
          <w:rFonts w:ascii="Arial" w:hAnsi="Arial" w:cs="Arial"/>
          <w:b/>
        </w:rPr>
      </w:pPr>
    </w:p>
    <w:p w:rsidR="005A0FE8" w:rsidRDefault="005A0FE8" w:rsidP="005A0FE8">
      <w:pPr>
        <w:ind w:firstLine="540"/>
        <w:jc w:val="both"/>
        <w:rPr>
          <w:rFonts w:ascii="Arial" w:hAnsi="Arial" w:cs="Arial"/>
          <w:b/>
        </w:rPr>
      </w:pPr>
    </w:p>
    <w:p w:rsidR="005A0FE8" w:rsidRDefault="005A0FE8" w:rsidP="005A0FE8">
      <w:pPr>
        <w:ind w:firstLine="540"/>
        <w:jc w:val="both"/>
        <w:rPr>
          <w:rFonts w:ascii="Arial" w:hAnsi="Arial" w:cs="Arial"/>
          <w:b/>
        </w:rPr>
      </w:pPr>
    </w:p>
    <w:tbl>
      <w:tblPr>
        <w:tblW w:w="8240" w:type="dxa"/>
        <w:tblInd w:w="70" w:type="dxa"/>
        <w:tblCellMar>
          <w:left w:w="70" w:type="dxa"/>
          <w:right w:w="70" w:type="dxa"/>
        </w:tblCellMar>
        <w:tblLook w:val="0000"/>
      </w:tblPr>
      <w:tblGrid>
        <w:gridCol w:w="1560"/>
        <w:gridCol w:w="1640"/>
        <w:gridCol w:w="1685"/>
        <w:gridCol w:w="1769"/>
        <w:gridCol w:w="1769"/>
      </w:tblGrid>
      <w:tr w:rsidR="005A0FE8">
        <w:trPr>
          <w:trHeight w:val="270"/>
        </w:trPr>
        <w:tc>
          <w:tcPr>
            <w:tcW w:w="1560" w:type="dxa"/>
            <w:tcBorders>
              <w:top w:val="nil"/>
              <w:left w:val="nil"/>
              <w:bottom w:val="nil"/>
              <w:right w:val="nil"/>
            </w:tcBorders>
            <w:shd w:val="clear" w:color="auto" w:fill="auto"/>
            <w:noWrap/>
            <w:vAlign w:val="bottom"/>
          </w:tcPr>
          <w:p w:rsidR="005A0FE8" w:rsidRDefault="005A0FE8" w:rsidP="005A0FE8">
            <w:pPr>
              <w:jc w:val="center"/>
              <w:rPr>
                <w:rFonts w:ascii="Arial" w:hAnsi="Arial" w:cs="Arial"/>
                <w:b/>
                <w:bCs/>
              </w:rPr>
            </w:pPr>
          </w:p>
        </w:tc>
        <w:tc>
          <w:tcPr>
            <w:tcW w:w="1560" w:type="dxa"/>
            <w:tcBorders>
              <w:top w:val="single" w:sz="8" w:space="0" w:color="auto"/>
              <w:left w:val="single" w:sz="8" w:space="0" w:color="auto"/>
              <w:bottom w:val="single" w:sz="8"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Hum.interior(%)</w:t>
            </w:r>
          </w:p>
        </w:tc>
        <w:tc>
          <w:tcPr>
            <w:tcW w:w="1640" w:type="dxa"/>
            <w:tcBorders>
              <w:top w:val="single" w:sz="8" w:space="0" w:color="auto"/>
              <w:left w:val="nil"/>
              <w:bottom w:val="nil"/>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Hum.exterior(%)</w:t>
            </w:r>
          </w:p>
        </w:tc>
        <w:tc>
          <w:tcPr>
            <w:tcW w:w="1740" w:type="dxa"/>
            <w:tcBorders>
              <w:top w:val="single" w:sz="8" w:space="0" w:color="auto"/>
              <w:left w:val="nil"/>
              <w:bottom w:val="single" w:sz="8"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Temp.interior(ºC)</w:t>
            </w:r>
          </w:p>
        </w:tc>
        <w:tc>
          <w:tcPr>
            <w:tcW w:w="1740" w:type="dxa"/>
            <w:tcBorders>
              <w:top w:val="single" w:sz="8" w:space="0" w:color="auto"/>
              <w:left w:val="nil"/>
              <w:bottom w:val="single" w:sz="8"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Temp.interior(ºC)</w:t>
            </w:r>
          </w:p>
        </w:tc>
      </w:tr>
      <w:tr w:rsidR="005A0FE8">
        <w:trPr>
          <w:trHeight w:val="255"/>
        </w:trPr>
        <w:tc>
          <w:tcPr>
            <w:tcW w:w="1560" w:type="dxa"/>
            <w:tcBorders>
              <w:top w:val="single" w:sz="8" w:space="0" w:color="auto"/>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17/05/2010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58,00</w:t>
            </w:r>
          </w:p>
        </w:tc>
        <w:tc>
          <w:tcPr>
            <w:tcW w:w="16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55</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18,60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16,90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18/05/2010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51,50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33</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15,10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19/05/2010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49,90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32</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15,40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15,10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20/05/2010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38,80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16,40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16,30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21/05/2010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43,70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13,30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13,20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22/05/2010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60,50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61</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16,00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15,20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23/05/2010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42,60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32</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14,50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14,00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24/05/2010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41,60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23</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13,80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14,40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25/05/2010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46,40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34</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14,40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14,50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26/05/2010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50,00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45</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16,60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16,20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27/05/2010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49,00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33</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15,30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15,80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28/05/2010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60,70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45</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15,10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29/05/2010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37,80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18</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14,80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15,60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30/05/2010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48,00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25</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16,60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18,20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31/05/2010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17,70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17,70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01/06/2010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48,00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48</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17,60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18,00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02/06/2010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53,00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48</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17,40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16,70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03/06/2010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58,10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18,10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17,40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04/06/2010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54</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17,30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15,60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06/06/2010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43,50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34</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14,00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13,50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07/06/2010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52,50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38</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15,20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08/06/2010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45,60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37</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15,80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15,00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09/06/2010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41,00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22</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13,50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13,80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10/06/2010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36,00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14,10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14,90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12/06/2010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31,00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14</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17,90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19,70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13/06/2010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26,50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21,50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20,90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14/06/2010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34,40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13</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20,80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15/06/2010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37,50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13</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18,00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18,40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17/06/2010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43,00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20,80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19/06/2010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55,00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51</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18,70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19,40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20/06/2010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46,00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43</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19,90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19,60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21/06/2010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43,30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28</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20,80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20,10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23/06/2010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46,40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34</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20,60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20,30</w:t>
            </w:r>
          </w:p>
        </w:tc>
      </w:tr>
      <w:tr w:rsidR="005A0FE8">
        <w:trPr>
          <w:trHeight w:val="255"/>
        </w:trPr>
        <w:tc>
          <w:tcPr>
            <w:tcW w:w="1560" w:type="dxa"/>
            <w:tcBorders>
              <w:top w:val="nil"/>
              <w:left w:val="single" w:sz="8" w:space="0" w:color="auto"/>
              <w:bottom w:val="single" w:sz="4"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24/06/2010</w:t>
            </w:r>
          </w:p>
        </w:tc>
        <w:tc>
          <w:tcPr>
            <w:tcW w:w="1560" w:type="dxa"/>
            <w:tcBorders>
              <w:top w:val="nil"/>
              <w:left w:val="nil"/>
              <w:bottom w:val="single" w:sz="4"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56,50</w:t>
            </w:r>
          </w:p>
        </w:tc>
        <w:tc>
          <w:tcPr>
            <w:tcW w:w="1640" w:type="dxa"/>
            <w:tcBorders>
              <w:top w:val="nil"/>
              <w:left w:val="single" w:sz="8" w:space="0" w:color="auto"/>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56</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20,00</w:t>
            </w:r>
          </w:p>
        </w:tc>
        <w:tc>
          <w:tcPr>
            <w:tcW w:w="1740" w:type="dxa"/>
            <w:tcBorders>
              <w:top w:val="nil"/>
              <w:left w:val="nil"/>
              <w:bottom w:val="single" w:sz="4"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19,50</w:t>
            </w:r>
          </w:p>
        </w:tc>
      </w:tr>
      <w:tr w:rsidR="005A0FE8">
        <w:trPr>
          <w:trHeight w:val="270"/>
        </w:trPr>
        <w:tc>
          <w:tcPr>
            <w:tcW w:w="1560" w:type="dxa"/>
            <w:tcBorders>
              <w:top w:val="nil"/>
              <w:left w:val="single" w:sz="8" w:space="0" w:color="auto"/>
              <w:bottom w:val="single" w:sz="8" w:space="0" w:color="auto"/>
              <w:right w:val="single" w:sz="8" w:space="0" w:color="auto"/>
            </w:tcBorders>
            <w:shd w:val="clear" w:color="auto" w:fill="00FFFF"/>
            <w:noWrap/>
            <w:vAlign w:val="bottom"/>
          </w:tcPr>
          <w:p w:rsidR="005A0FE8" w:rsidRDefault="005A0FE8" w:rsidP="005A0FE8">
            <w:pPr>
              <w:jc w:val="center"/>
              <w:rPr>
                <w:rFonts w:ascii="Arial" w:hAnsi="Arial" w:cs="Arial"/>
                <w:b/>
                <w:bCs/>
              </w:rPr>
            </w:pPr>
            <w:r>
              <w:rPr>
                <w:rFonts w:ascii="Arial" w:hAnsi="Arial" w:cs="Arial"/>
                <w:b/>
                <w:bCs/>
              </w:rPr>
              <w:t>25/06/2010</w:t>
            </w:r>
          </w:p>
        </w:tc>
        <w:tc>
          <w:tcPr>
            <w:tcW w:w="1560" w:type="dxa"/>
            <w:tcBorders>
              <w:top w:val="nil"/>
              <w:left w:val="nil"/>
              <w:bottom w:val="single" w:sz="8" w:space="0" w:color="auto"/>
              <w:right w:val="nil"/>
            </w:tcBorders>
            <w:shd w:val="clear" w:color="auto" w:fill="auto"/>
            <w:noWrap/>
            <w:vAlign w:val="bottom"/>
          </w:tcPr>
          <w:p w:rsidR="005A0FE8" w:rsidRDefault="005A0FE8" w:rsidP="005A0FE8">
            <w:pPr>
              <w:jc w:val="center"/>
              <w:rPr>
                <w:rFonts w:ascii="Arial" w:hAnsi="Arial" w:cs="Arial"/>
              </w:rPr>
            </w:pPr>
            <w:r>
              <w:rPr>
                <w:rFonts w:ascii="Arial" w:hAnsi="Arial" w:cs="Arial"/>
              </w:rPr>
              <w:t>44,60</w:t>
            </w:r>
          </w:p>
        </w:tc>
        <w:tc>
          <w:tcPr>
            <w:tcW w:w="1640" w:type="dxa"/>
            <w:tcBorders>
              <w:top w:val="nil"/>
              <w:left w:val="single" w:sz="8" w:space="0" w:color="auto"/>
              <w:bottom w:val="single" w:sz="8"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19</w:t>
            </w:r>
          </w:p>
        </w:tc>
        <w:tc>
          <w:tcPr>
            <w:tcW w:w="1740" w:type="dxa"/>
            <w:tcBorders>
              <w:top w:val="nil"/>
              <w:left w:val="nil"/>
              <w:bottom w:val="single" w:sz="8"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20,90</w:t>
            </w:r>
          </w:p>
        </w:tc>
        <w:tc>
          <w:tcPr>
            <w:tcW w:w="1740" w:type="dxa"/>
            <w:tcBorders>
              <w:top w:val="nil"/>
              <w:left w:val="nil"/>
              <w:bottom w:val="single" w:sz="8" w:space="0" w:color="auto"/>
              <w:right w:val="single" w:sz="8" w:space="0" w:color="auto"/>
            </w:tcBorders>
            <w:shd w:val="clear" w:color="auto" w:fill="auto"/>
            <w:noWrap/>
            <w:vAlign w:val="bottom"/>
          </w:tcPr>
          <w:p w:rsidR="005A0FE8" w:rsidRDefault="005A0FE8" w:rsidP="005A0FE8">
            <w:pPr>
              <w:jc w:val="center"/>
              <w:rPr>
                <w:rFonts w:ascii="Arial" w:hAnsi="Arial" w:cs="Arial"/>
              </w:rPr>
            </w:pPr>
            <w:r>
              <w:rPr>
                <w:rFonts w:ascii="Arial" w:hAnsi="Arial" w:cs="Arial"/>
              </w:rPr>
              <w:t>21,10</w:t>
            </w:r>
          </w:p>
        </w:tc>
      </w:tr>
    </w:tbl>
    <w:p w:rsidR="005A0FE8" w:rsidRDefault="005A0FE8" w:rsidP="005A0FE8">
      <w:pPr>
        <w:ind w:firstLine="540"/>
        <w:jc w:val="both"/>
        <w:rPr>
          <w:rFonts w:ascii="Arial" w:hAnsi="Arial" w:cs="Arial"/>
          <w:b/>
        </w:rPr>
      </w:pPr>
    </w:p>
    <w:p w:rsidR="005A0FE8" w:rsidRDefault="005A0FE8" w:rsidP="005A0FE8">
      <w:pPr>
        <w:ind w:left="540" w:hanging="540"/>
        <w:jc w:val="both"/>
        <w:rPr>
          <w:rFonts w:ascii="Arial" w:hAnsi="Arial" w:cs="Arial"/>
          <w:b/>
        </w:rPr>
      </w:pPr>
      <w:r>
        <w:rPr>
          <w:rFonts w:ascii="Arial" w:hAnsi="Arial" w:cs="Arial"/>
          <w:b/>
        </w:rPr>
        <w:t>Figura 23</w:t>
      </w:r>
      <w:r w:rsidRPr="000D65AE">
        <w:rPr>
          <w:rFonts w:ascii="Arial" w:hAnsi="Arial" w:cs="Arial"/>
          <w:b/>
        </w:rPr>
        <w:t>: Datos termohigrométricos mínimos del interior y exterior durante los días del ensayo para cultivo grande.</w:t>
      </w:r>
    </w:p>
    <w:p w:rsidR="005A0FE8" w:rsidRDefault="005A0FE8" w:rsidP="005A0FE8">
      <w:pPr>
        <w:ind w:left="540" w:hanging="540"/>
        <w:jc w:val="both"/>
        <w:rPr>
          <w:rFonts w:ascii="Arial" w:hAnsi="Arial" w:cs="Arial"/>
          <w:b/>
        </w:rPr>
      </w:pPr>
    </w:p>
    <w:p w:rsidR="005A0FE8" w:rsidRPr="000D65AE" w:rsidRDefault="005A0FE8" w:rsidP="005A0FE8">
      <w:pPr>
        <w:ind w:left="540" w:hanging="540"/>
        <w:jc w:val="both"/>
        <w:rPr>
          <w:rFonts w:ascii="Arial" w:hAnsi="Arial" w:cs="Arial"/>
        </w:rPr>
      </w:pP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Los parámetros de estudio más importantes son la temperatura máxima y la humedad mínima, que se dan en las horas centrales del día. Estos nos aportaran información de las condiciones límite que sufre el cultivo y poder evaluar el clima interior del invernadero en estas épocas del año.</w:t>
      </w:r>
    </w:p>
    <w:p w:rsidR="005A0FE8" w:rsidRDefault="005A0FE8" w:rsidP="005A0FE8">
      <w:pPr>
        <w:spacing w:line="360" w:lineRule="auto"/>
        <w:ind w:firstLine="540"/>
        <w:jc w:val="both"/>
        <w:rPr>
          <w:rFonts w:ascii="Arial" w:hAnsi="Arial" w:cs="Arial"/>
        </w:rPr>
      </w:pPr>
    </w:p>
    <w:p w:rsidR="005A0FE8" w:rsidRPr="0090547A" w:rsidRDefault="005A0FE8" w:rsidP="005A0FE8">
      <w:pPr>
        <w:spacing w:line="360" w:lineRule="auto"/>
        <w:jc w:val="both"/>
        <w:rPr>
          <w:rFonts w:ascii="Arial" w:hAnsi="Arial" w:cs="Arial"/>
        </w:rPr>
      </w:pPr>
      <w:r w:rsidRPr="0090547A">
        <w:pict>
          <v:shape id="_x0000_i1041" type="#_x0000_t75" style="width:425.25pt;height:259.5pt">
            <v:imagedata r:id="rId23" o:title=""/>
          </v:shape>
        </w:pict>
      </w:r>
    </w:p>
    <w:p w:rsidR="005A0FE8" w:rsidRPr="000D65AE" w:rsidRDefault="005A0FE8" w:rsidP="005A0FE8">
      <w:pPr>
        <w:ind w:left="540" w:hanging="540"/>
        <w:jc w:val="both"/>
        <w:rPr>
          <w:rFonts w:ascii="Arial" w:hAnsi="Arial" w:cs="Arial"/>
          <w:b/>
        </w:rPr>
      </w:pPr>
      <w:r w:rsidRPr="000D65AE">
        <w:rPr>
          <w:rFonts w:ascii="Arial" w:hAnsi="Arial" w:cs="Arial"/>
          <w:b/>
        </w:rPr>
        <w:t xml:space="preserve">Figura </w:t>
      </w:r>
      <w:r>
        <w:rPr>
          <w:rFonts w:ascii="Arial" w:hAnsi="Arial" w:cs="Arial"/>
          <w:b/>
        </w:rPr>
        <w:t>24</w:t>
      </w:r>
      <w:r w:rsidRPr="000D65AE">
        <w:rPr>
          <w:rFonts w:ascii="Arial" w:hAnsi="Arial" w:cs="Arial"/>
          <w:b/>
        </w:rPr>
        <w:t>: Evolución de las temperaturas máximas durante todos los días del ensayo y en el periodo con cultivo grande.</w:t>
      </w:r>
    </w:p>
    <w:p w:rsidR="005A0FE8" w:rsidRDefault="005A0FE8" w:rsidP="005A0FE8">
      <w:pPr>
        <w:spacing w:line="360" w:lineRule="auto"/>
        <w:ind w:left="540" w:hanging="540"/>
        <w:jc w:val="both"/>
        <w:rPr>
          <w:rFonts w:ascii="Arial" w:hAnsi="Arial" w:cs="Arial"/>
        </w:rPr>
      </w:pP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Las temperaturas máximas alcanzadas a lo largo de todos los días del periodo de ensayo se mantuvieron en torno a los 30 ºC hasta el 10/06/10. A partir de estos días, se produce un ascenso de las temperaturas máximas situándose en valores cercanos a los 35 ºC.</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 xml:space="preserve">Se tiene una diferencia entre el exterior y el interior de 4-5 ºC aproximadamente.  </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 xml:space="preserve">Aunque estos valores de temperatura máxima no son excesivamente elevados para el desarrollo de cultivos hortícolas, si pueden ocasionar daños a las plantas en algún estado fenológico. </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 xml:space="preserve">Como apoyo a la ventilación forzada se aplicaba nebulización, reduciéndose la temperatura. Además se tiene que considerar que el propio cultivo actúa como un sistema de refrigeración mediante la evapotranspiración. </w:t>
      </w:r>
    </w:p>
    <w:p w:rsidR="005A0FE8" w:rsidRPr="000E14E0" w:rsidRDefault="005A0FE8" w:rsidP="005A0FE8">
      <w:pPr>
        <w:spacing w:line="360" w:lineRule="auto"/>
        <w:ind w:firstLine="540"/>
        <w:jc w:val="both"/>
        <w:rPr>
          <w:rFonts w:ascii="Arial" w:hAnsi="Arial" w:cs="Arial"/>
        </w:rPr>
      </w:pPr>
      <w:r w:rsidRPr="009A7A7D">
        <w:rPr>
          <w:rFonts w:ascii="Arial" w:hAnsi="Arial" w:cs="Arial"/>
          <w:sz w:val="24"/>
          <w:szCs w:val="24"/>
        </w:rPr>
        <w:t>Sin embargo, el aumento de la temperatura máxima exterior en estas épocas de año hasta los meses de Agosto-Septiembre, hace necesario aplicar otra técnica para reducir temperatura en el interior como, por ejemplo, el encalado, que como se vio en el ensayo con</w:t>
      </w:r>
      <w:r>
        <w:rPr>
          <w:rFonts w:ascii="Arial" w:hAnsi="Arial" w:cs="Arial"/>
        </w:rPr>
        <w:t xml:space="preserve"> cultivo pequeño, redujo</w:t>
      </w:r>
      <w:r w:rsidRPr="000E14E0">
        <w:rPr>
          <w:rFonts w:ascii="Arial" w:hAnsi="Arial" w:cs="Arial"/>
        </w:rPr>
        <w:t xml:space="preserve"> la temperatura interior hasta igualarla a la temperatura exterior.</w:t>
      </w:r>
    </w:p>
    <w:p w:rsidR="005A0FE8" w:rsidRPr="000E14E0" w:rsidRDefault="005A0FE8" w:rsidP="005A0FE8">
      <w:pPr>
        <w:ind w:firstLine="540"/>
        <w:jc w:val="both"/>
        <w:rPr>
          <w:rFonts w:ascii="Arial" w:hAnsi="Arial" w:cs="Arial"/>
        </w:rPr>
      </w:pPr>
    </w:p>
    <w:p w:rsidR="005A0FE8" w:rsidRPr="0090547A" w:rsidRDefault="005A0FE8" w:rsidP="005A0FE8">
      <w:pPr>
        <w:jc w:val="both"/>
        <w:rPr>
          <w:rFonts w:ascii="Arial" w:hAnsi="Arial" w:cs="Arial"/>
        </w:rPr>
      </w:pPr>
      <w:r w:rsidRPr="0090547A">
        <w:pict>
          <v:shape id="_x0000_i1042" type="#_x0000_t75" style="width:424.5pt;height:259.5pt">
            <v:imagedata r:id="rId24" o:title=""/>
          </v:shape>
        </w:pict>
      </w:r>
    </w:p>
    <w:p w:rsidR="005A0FE8" w:rsidRPr="000D65AE" w:rsidRDefault="005A0FE8" w:rsidP="005A0FE8">
      <w:pPr>
        <w:ind w:left="540" w:hanging="540"/>
        <w:jc w:val="both"/>
        <w:rPr>
          <w:rFonts w:ascii="Arial" w:hAnsi="Arial" w:cs="Arial"/>
          <w:b/>
          <w:bCs/>
        </w:rPr>
      </w:pPr>
      <w:r w:rsidRPr="000D65AE">
        <w:rPr>
          <w:rFonts w:ascii="Arial" w:hAnsi="Arial" w:cs="Arial"/>
          <w:b/>
          <w:bCs/>
        </w:rPr>
        <w:t xml:space="preserve">Figura </w:t>
      </w:r>
      <w:r>
        <w:rPr>
          <w:rFonts w:ascii="Arial" w:hAnsi="Arial" w:cs="Arial"/>
          <w:b/>
          <w:bCs/>
        </w:rPr>
        <w:t>25</w:t>
      </w:r>
      <w:r w:rsidRPr="000D65AE">
        <w:rPr>
          <w:rFonts w:ascii="Arial" w:hAnsi="Arial" w:cs="Arial"/>
          <w:b/>
          <w:bCs/>
        </w:rPr>
        <w:t>: Evolución de la Humedad mínima de todos los días del ensayo y con el cultivo grande.</w:t>
      </w:r>
    </w:p>
    <w:p w:rsidR="005A0FE8" w:rsidRPr="000E14E0" w:rsidRDefault="005A0FE8" w:rsidP="005A0FE8">
      <w:pPr>
        <w:spacing w:line="360" w:lineRule="auto"/>
        <w:ind w:firstLine="540"/>
        <w:jc w:val="both"/>
        <w:rPr>
          <w:rFonts w:ascii="Arial" w:hAnsi="Arial" w:cs="Arial"/>
        </w:rPr>
      </w:pP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 xml:space="preserve">Como se producía aporte de humedad, bajos valores de esta en el exterior no afectaría a los cultivos del interior del invernadero. Durante todo el ensayo se consiguió que la humedad mínima interior estuviera por encima de la exterior. </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Pero si se aprecia una influencia en el clima interior observándose como la evolución de la humedad en el interior sigue la misma tendencia que en el exterior, es decir, coinciden en el mismo tiempo las subidas y bajadas de humedad.</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Esto evidencia que, para la ventilación forzada, las condiciones exteriores afectan de forma importante a las condiciones que se dan en el interior.</w:t>
      </w:r>
    </w:p>
    <w:p w:rsidR="005A0FE8" w:rsidRDefault="005A0FE8" w:rsidP="005A0FE8">
      <w:pPr>
        <w:spacing w:line="360" w:lineRule="auto"/>
        <w:jc w:val="both"/>
        <w:rPr>
          <w:rFonts w:ascii="Arial" w:hAnsi="Arial" w:cs="Arial"/>
          <w:b/>
        </w:rPr>
      </w:pPr>
    </w:p>
    <w:p w:rsidR="005A0FE8" w:rsidRPr="009A7A7D" w:rsidRDefault="005A0FE8" w:rsidP="005A0FE8">
      <w:pPr>
        <w:spacing w:line="360" w:lineRule="auto"/>
        <w:jc w:val="both"/>
        <w:rPr>
          <w:rFonts w:ascii="Arial" w:hAnsi="Arial" w:cs="Arial"/>
          <w:b/>
          <w:sz w:val="24"/>
          <w:szCs w:val="24"/>
        </w:rPr>
      </w:pPr>
      <w:r w:rsidRPr="009A7A7D">
        <w:rPr>
          <w:rFonts w:ascii="Arial" w:hAnsi="Arial" w:cs="Arial"/>
          <w:b/>
          <w:sz w:val="24"/>
          <w:szCs w:val="24"/>
        </w:rPr>
        <w:t>4.1.2.3. EVOLUCIÓN TERMOHIGROMÉTRICA DIARIA</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Pero las temperaturas medias no proporcionan una información precisa sobre los periodos de estrés que sufre la planta a lo largo de un día. Para ello escogemos días característicos.</w:t>
      </w:r>
    </w:p>
    <w:p w:rsidR="005A0FE8" w:rsidRPr="0090547A" w:rsidRDefault="005A0FE8" w:rsidP="005A0FE8">
      <w:pPr>
        <w:spacing w:line="360" w:lineRule="auto"/>
        <w:rPr>
          <w:rFonts w:ascii="Arial" w:hAnsi="Arial" w:cs="Arial"/>
        </w:rPr>
      </w:pPr>
      <w:r w:rsidRPr="009A7A7D">
        <w:rPr>
          <w:sz w:val="24"/>
          <w:szCs w:val="24"/>
        </w:rPr>
        <w:pict>
          <v:shape id="_x0000_i1043" type="#_x0000_t75" style="width:425.25pt;height:259.5pt">
            <v:imagedata r:id="rId25" o:title=""/>
          </v:shape>
        </w:pict>
      </w:r>
    </w:p>
    <w:p w:rsidR="005A0FE8" w:rsidRPr="0090547A" w:rsidRDefault="005A0FE8" w:rsidP="005A0FE8">
      <w:pPr>
        <w:spacing w:line="360" w:lineRule="auto"/>
        <w:rPr>
          <w:rFonts w:ascii="Arial" w:hAnsi="Arial" w:cs="Arial"/>
        </w:rPr>
      </w:pPr>
      <w:r w:rsidRPr="0090547A">
        <w:pict>
          <v:shape id="_x0000_i1044" type="#_x0000_t75" style="width:425.25pt;height:270.75pt">
            <v:imagedata r:id="rId26" o:title=""/>
          </v:shape>
        </w:pict>
      </w:r>
    </w:p>
    <w:p w:rsidR="005A0FE8" w:rsidRPr="0090547A" w:rsidRDefault="005A0FE8" w:rsidP="005A0FE8">
      <w:pPr>
        <w:spacing w:line="360" w:lineRule="auto"/>
        <w:rPr>
          <w:rFonts w:ascii="Arial" w:hAnsi="Arial" w:cs="Arial"/>
        </w:rPr>
      </w:pPr>
      <w:r w:rsidRPr="0090547A">
        <w:pict>
          <v:shape id="_x0000_i1045" type="#_x0000_t75" style="width:424.5pt;height:270pt">
            <v:imagedata r:id="rId27" o:title=""/>
          </v:shape>
        </w:pict>
      </w:r>
    </w:p>
    <w:p w:rsidR="005A0FE8" w:rsidRDefault="005A0FE8" w:rsidP="005A0FE8">
      <w:pPr>
        <w:spacing w:line="360" w:lineRule="auto"/>
        <w:rPr>
          <w:rFonts w:ascii="Arial" w:hAnsi="Arial" w:cs="Arial"/>
        </w:rPr>
      </w:pPr>
    </w:p>
    <w:p w:rsidR="005A0FE8" w:rsidRPr="000E14E0" w:rsidRDefault="005A0FE8" w:rsidP="005A0FE8">
      <w:pPr>
        <w:spacing w:line="360" w:lineRule="auto"/>
        <w:rPr>
          <w:rFonts w:ascii="Arial" w:hAnsi="Arial" w:cs="Arial"/>
        </w:rPr>
      </w:pPr>
    </w:p>
    <w:p w:rsidR="005A0FE8" w:rsidRPr="0090547A" w:rsidRDefault="005A0FE8" w:rsidP="005A0FE8">
      <w:pPr>
        <w:spacing w:line="360" w:lineRule="auto"/>
        <w:rPr>
          <w:rFonts w:ascii="Arial" w:hAnsi="Arial" w:cs="Arial"/>
        </w:rPr>
      </w:pPr>
      <w:r w:rsidRPr="0090547A">
        <w:pict>
          <v:shape id="_x0000_i1046" type="#_x0000_t75" style="width:425.25pt;height:270pt">
            <v:imagedata r:id="rId28" o:title=""/>
          </v:shape>
        </w:pict>
      </w:r>
    </w:p>
    <w:p w:rsidR="005A0FE8" w:rsidRDefault="005A0FE8" w:rsidP="005A0FE8">
      <w:pPr>
        <w:spacing w:line="360" w:lineRule="auto"/>
        <w:rPr>
          <w:rFonts w:ascii="Arial" w:hAnsi="Arial" w:cs="Arial"/>
        </w:rPr>
      </w:pPr>
    </w:p>
    <w:p w:rsidR="005A0FE8" w:rsidRPr="000E14E0" w:rsidRDefault="005A0FE8" w:rsidP="005A0FE8">
      <w:pPr>
        <w:spacing w:line="360" w:lineRule="auto"/>
        <w:rPr>
          <w:rFonts w:ascii="Arial" w:hAnsi="Arial" w:cs="Arial"/>
        </w:rPr>
      </w:pPr>
    </w:p>
    <w:p w:rsidR="005A0FE8" w:rsidRPr="0090547A" w:rsidRDefault="005A0FE8" w:rsidP="005A0FE8">
      <w:pPr>
        <w:spacing w:line="360" w:lineRule="auto"/>
        <w:rPr>
          <w:rFonts w:ascii="Arial" w:hAnsi="Arial" w:cs="Arial"/>
        </w:rPr>
      </w:pPr>
      <w:r w:rsidRPr="0090547A">
        <w:pict>
          <v:shape id="_x0000_i1047" type="#_x0000_t75" style="width:425.25pt;height:269.25pt">
            <v:imagedata r:id="rId29" o:title=""/>
          </v:shape>
        </w:pict>
      </w:r>
    </w:p>
    <w:p w:rsidR="005A0FE8" w:rsidRPr="000E14E0" w:rsidRDefault="005A0FE8" w:rsidP="005A0FE8">
      <w:pPr>
        <w:spacing w:line="360" w:lineRule="auto"/>
        <w:rPr>
          <w:rFonts w:ascii="Arial" w:hAnsi="Arial" w:cs="Arial"/>
        </w:rPr>
      </w:pPr>
    </w:p>
    <w:p w:rsidR="005A0FE8" w:rsidRPr="0090547A" w:rsidRDefault="005A0FE8" w:rsidP="005A0FE8">
      <w:pPr>
        <w:spacing w:line="360" w:lineRule="auto"/>
        <w:rPr>
          <w:rFonts w:ascii="Arial" w:hAnsi="Arial" w:cs="Arial"/>
        </w:rPr>
      </w:pPr>
      <w:r w:rsidRPr="0090547A">
        <w:pict>
          <v:shape id="_x0000_i1048" type="#_x0000_t75" style="width:425.25pt;height:270.75pt">
            <v:imagedata r:id="rId30" o:title=""/>
          </v:shape>
        </w:pict>
      </w:r>
    </w:p>
    <w:p w:rsidR="005A0FE8" w:rsidRDefault="005A0FE8" w:rsidP="005A0FE8">
      <w:pPr>
        <w:ind w:left="540" w:hanging="540"/>
        <w:jc w:val="both"/>
        <w:rPr>
          <w:rFonts w:ascii="Arial" w:hAnsi="Arial" w:cs="Arial"/>
          <w:b/>
        </w:rPr>
      </w:pPr>
      <w:r w:rsidRPr="000D65AE">
        <w:rPr>
          <w:rFonts w:ascii="Arial" w:hAnsi="Arial" w:cs="Arial"/>
          <w:b/>
        </w:rPr>
        <w:t xml:space="preserve">Figuras </w:t>
      </w:r>
      <w:r>
        <w:rPr>
          <w:rFonts w:ascii="Arial" w:hAnsi="Arial" w:cs="Arial"/>
          <w:b/>
        </w:rPr>
        <w:t>26</w:t>
      </w:r>
      <w:r w:rsidRPr="000D65AE">
        <w:rPr>
          <w:rFonts w:ascii="Arial" w:hAnsi="Arial" w:cs="Arial"/>
          <w:b/>
        </w:rPr>
        <w:t>: Evolución de las temperaturas de varios días característicos en presencia de un cultivo de tomate grande.</w:t>
      </w:r>
    </w:p>
    <w:p w:rsidR="005A0FE8" w:rsidRPr="000D65AE" w:rsidRDefault="005A0FE8" w:rsidP="005A0FE8">
      <w:pPr>
        <w:ind w:left="540" w:hanging="540"/>
        <w:jc w:val="both"/>
        <w:rPr>
          <w:rFonts w:ascii="Arial" w:hAnsi="Arial" w:cs="Arial"/>
          <w:b/>
        </w:rPr>
      </w:pP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 xml:space="preserve">En la elección de días característicos, se observa como en las horas centrales del día, donde se alcanzan las temperaturas más altas, la diferencia entre el interior y el exterior es de aproximadamente  5-7 ºC. </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La diferencia de temperatura encontrada, hace prever que en días de alta temperatura, el interior del invernadero alcance temperaturas demasiado elevadas para el cultivo.</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Además, esta diferencia de temperatura es demasiado alta teniendo en cuenta que se apoya con un sistema de refrigeración. Ello plantea que la causa de esta gran diferencia puede estar en la falta de renovación de aire del interior del invernadero o que la aportación de agua mediante la nebulización a alta presión fue insuficiente.</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Más adelante se evaluará el nivel real de renovación de aire proporcionado por los ventiladores mediante la técnica del gas trazador.</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Cabe notarse como la temperatura del invernadero sube en el momento de desconexión de los ventiladores en los días del 18/05/10 al 2/06/10. A las 20:00 horas, los ventiladores fueron programados para observar como se eleva la temperatura, y la respuesta a este fenómeno es inmediata, observándose como al detenerse los ventiladores la temperatura sube del orden de 2ºC al atardecer, cuando la tendencia era descendente.</w:t>
      </w:r>
    </w:p>
    <w:p w:rsidR="005A0FE8" w:rsidRPr="009A7A7D" w:rsidRDefault="005A0FE8" w:rsidP="005A0FE8">
      <w:pPr>
        <w:spacing w:line="360" w:lineRule="auto"/>
        <w:ind w:firstLine="540"/>
        <w:jc w:val="both"/>
        <w:rPr>
          <w:rFonts w:ascii="Arial" w:hAnsi="Arial" w:cs="Arial"/>
          <w:sz w:val="24"/>
          <w:szCs w:val="24"/>
        </w:rPr>
      </w:pPr>
      <w:r w:rsidRPr="009A7A7D">
        <w:rPr>
          <w:rFonts w:ascii="Arial" w:hAnsi="Arial" w:cs="Arial"/>
          <w:sz w:val="24"/>
          <w:szCs w:val="24"/>
        </w:rPr>
        <w:t>La importancia de este dato es esencial para evaluar en que momento sería conveniente desconectar el sistema de ventilación para ahorrar costes de funcionamiento, ya que muchos de los controladores climáticos funcionan mediante horario y se debe programar en función de este parámetro de tiempo. Los controladores que, mediante sensores de temperatura, gobiernan los ventiladores minimizan el gasto de corriente al desconectarse a la temperatura deseada.</w:t>
      </w:r>
    </w:p>
    <w:p w:rsidR="005A0FE8" w:rsidRPr="009A2F27" w:rsidRDefault="005A0FE8" w:rsidP="005A0FE8">
      <w:pPr>
        <w:spacing w:line="360" w:lineRule="auto"/>
        <w:jc w:val="both"/>
        <w:rPr>
          <w:rFonts w:ascii="Arial" w:hAnsi="Arial" w:cs="Arial"/>
        </w:rPr>
      </w:pPr>
      <w:r w:rsidRPr="009A2F27">
        <w:pict>
          <v:shape id="_x0000_i1049" type="#_x0000_t75" style="width:425.25pt;height:260.25pt">
            <v:imagedata r:id="rId31" o:title=""/>
          </v:shape>
        </w:pict>
      </w:r>
    </w:p>
    <w:p w:rsidR="005A0FE8" w:rsidRPr="000E14E0" w:rsidRDefault="005A0FE8" w:rsidP="005A0FE8">
      <w:pPr>
        <w:spacing w:line="360" w:lineRule="auto"/>
        <w:ind w:firstLine="900"/>
        <w:jc w:val="both"/>
        <w:rPr>
          <w:rFonts w:ascii="Arial" w:hAnsi="Arial" w:cs="Arial"/>
          <w:b/>
        </w:rPr>
      </w:pPr>
    </w:p>
    <w:p w:rsidR="005A0FE8" w:rsidRPr="000E14E0" w:rsidRDefault="005A0FE8" w:rsidP="005A0FE8">
      <w:pPr>
        <w:spacing w:line="360" w:lineRule="auto"/>
        <w:jc w:val="both"/>
        <w:rPr>
          <w:rFonts w:ascii="Arial" w:hAnsi="Arial" w:cs="Arial"/>
          <w:b/>
        </w:rPr>
      </w:pPr>
    </w:p>
    <w:p w:rsidR="005A0FE8" w:rsidRPr="000E14E0" w:rsidRDefault="005A0FE8" w:rsidP="005A0FE8">
      <w:pPr>
        <w:spacing w:line="360" w:lineRule="auto"/>
        <w:jc w:val="both"/>
        <w:rPr>
          <w:rFonts w:ascii="Arial" w:hAnsi="Arial" w:cs="Arial"/>
          <w:b/>
        </w:rPr>
      </w:pPr>
    </w:p>
    <w:p w:rsidR="005A0FE8" w:rsidRPr="009A2F27" w:rsidRDefault="005A0FE8" w:rsidP="005A0FE8">
      <w:pPr>
        <w:spacing w:line="360" w:lineRule="auto"/>
        <w:jc w:val="both"/>
        <w:rPr>
          <w:rFonts w:ascii="Arial" w:hAnsi="Arial" w:cs="Arial"/>
          <w:b/>
        </w:rPr>
      </w:pPr>
      <w:r w:rsidRPr="009A2F27">
        <w:pict>
          <v:shape id="_x0000_i1050" type="#_x0000_t75" style="width:425.25pt;height:260.25pt">
            <v:imagedata r:id="rId32" o:title=""/>
          </v:shape>
        </w:pict>
      </w:r>
    </w:p>
    <w:p w:rsidR="005A0FE8" w:rsidRPr="000E14E0" w:rsidRDefault="005A0FE8" w:rsidP="005A0FE8">
      <w:pPr>
        <w:spacing w:line="360" w:lineRule="auto"/>
        <w:ind w:firstLine="900"/>
        <w:jc w:val="both"/>
        <w:rPr>
          <w:rFonts w:ascii="Arial" w:hAnsi="Arial" w:cs="Arial"/>
          <w:b/>
        </w:rPr>
      </w:pPr>
    </w:p>
    <w:p w:rsidR="005A0FE8" w:rsidRPr="009A2F27" w:rsidRDefault="005A0FE8" w:rsidP="005A0FE8">
      <w:pPr>
        <w:spacing w:line="360" w:lineRule="auto"/>
        <w:jc w:val="both"/>
        <w:rPr>
          <w:rFonts w:ascii="Arial" w:hAnsi="Arial" w:cs="Arial"/>
        </w:rPr>
      </w:pPr>
      <w:r w:rsidRPr="009A2F27">
        <w:pict>
          <v:shape id="_x0000_i1051" type="#_x0000_t75" style="width:425.25pt;height:260.25pt">
            <v:imagedata r:id="rId33" o:title=""/>
          </v:shape>
        </w:pict>
      </w:r>
    </w:p>
    <w:p w:rsidR="005A0FE8" w:rsidRPr="000E14E0" w:rsidRDefault="005A0FE8" w:rsidP="005A0FE8">
      <w:pPr>
        <w:spacing w:line="360" w:lineRule="auto"/>
        <w:jc w:val="both"/>
        <w:rPr>
          <w:rFonts w:ascii="Arial" w:hAnsi="Arial" w:cs="Arial"/>
          <w:b/>
        </w:rPr>
      </w:pPr>
    </w:p>
    <w:p w:rsidR="005A0FE8" w:rsidRPr="000E14E0" w:rsidRDefault="005A0FE8" w:rsidP="005A0FE8">
      <w:pPr>
        <w:spacing w:line="360" w:lineRule="auto"/>
        <w:jc w:val="both"/>
        <w:rPr>
          <w:rFonts w:ascii="Arial" w:hAnsi="Arial" w:cs="Arial"/>
          <w:b/>
        </w:rPr>
      </w:pPr>
    </w:p>
    <w:p w:rsidR="005A0FE8" w:rsidRPr="009A2F27" w:rsidRDefault="005A0FE8" w:rsidP="005A0FE8">
      <w:pPr>
        <w:spacing w:line="360" w:lineRule="auto"/>
        <w:jc w:val="both"/>
        <w:rPr>
          <w:rFonts w:ascii="Arial" w:hAnsi="Arial" w:cs="Arial"/>
          <w:b/>
        </w:rPr>
      </w:pPr>
      <w:r w:rsidRPr="009A2F27">
        <w:pict>
          <v:shape id="_x0000_i1052" type="#_x0000_t75" style="width:425.25pt;height:260.25pt">
            <v:imagedata r:id="rId34" o:title=""/>
          </v:shape>
        </w:pict>
      </w:r>
    </w:p>
    <w:p w:rsidR="005A0FE8" w:rsidRPr="000E14E0" w:rsidRDefault="005A0FE8" w:rsidP="005A0FE8">
      <w:pPr>
        <w:spacing w:line="360" w:lineRule="auto"/>
        <w:ind w:firstLine="900"/>
        <w:jc w:val="both"/>
        <w:rPr>
          <w:rFonts w:ascii="Arial" w:hAnsi="Arial" w:cs="Arial"/>
          <w:b/>
        </w:rPr>
      </w:pPr>
    </w:p>
    <w:p w:rsidR="005A0FE8" w:rsidRPr="009A2F27" w:rsidRDefault="005A0FE8" w:rsidP="005A0FE8">
      <w:pPr>
        <w:spacing w:line="360" w:lineRule="auto"/>
        <w:jc w:val="both"/>
        <w:rPr>
          <w:rFonts w:ascii="Arial" w:hAnsi="Arial" w:cs="Arial"/>
        </w:rPr>
      </w:pPr>
      <w:r w:rsidRPr="009A2F27">
        <w:pict>
          <v:shape id="_x0000_i1053" type="#_x0000_t75" style="width:425.25pt;height:260.25pt">
            <v:imagedata r:id="rId35" o:title=""/>
          </v:shape>
        </w:pict>
      </w:r>
    </w:p>
    <w:p w:rsidR="005A0FE8" w:rsidRPr="000E14E0" w:rsidRDefault="005A0FE8" w:rsidP="005A0FE8">
      <w:pPr>
        <w:spacing w:line="360" w:lineRule="auto"/>
        <w:ind w:firstLine="900"/>
        <w:jc w:val="both"/>
        <w:rPr>
          <w:rFonts w:ascii="Arial" w:hAnsi="Arial" w:cs="Arial"/>
          <w:b/>
        </w:rPr>
      </w:pPr>
    </w:p>
    <w:p w:rsidR="005A0FE8" w:rsidRPr="000E14E0" w:rsidRDefault="005A0FE8" w:rsidP="005A0FE8">
      <w:pPr>
        <w:spacing w:line="360" w:lineRule="auto"/>
        <w:ind w:firstLine="900"/>
        <w:jc w:val="both"/>
        <w:rPr>
          <w:rFonts w:ascii="Arial" w:hAnsi="Arial" w:cs="Arial"/>
          <w:b/>
        </w:rPr>
      </w:pPr>
    </w:p>
    <w:p w:rsidR="005A0FE8" w:rsidRPr="009A2F27" w:rsidRDefault="005A0FE8" w:rsidP="005A0FE8">
      <w:pPr>
        <w:spacing w:line="360" w:lineRule="auto"/>
        <w:jc w:val="both"/>
        <w:rPr>
          <w:rFonts w:ascii="Arial" w:hAnsi="Arial" w:cs="Arial"/>
        </w:rPr>
      </w:pPr>
      <w:r w:rsidRPr="009A2F27">
        <w:pict>
          <v:shape id="_x0000_i1054" type="#_x0000_t75" style="width:425.25pt;height:260.25pt">
            <v:imagedata r:id="rId36" o:title=""/>
          </v:shape>
        </w:pict>
      </w:r>
    </w:p>
    <w:p w:rsidR="005A0FE8" w:rsidRPr="000D65AE" w:rsidRDefault="005A0FE8" w:rsidP="005A0FE8">
      <w:pPr>
        <w:ind w:left="540" w:hanging="540"/>
        <w:jc w:val="both"/>
        <w:rPr>
          <w:rFonts w:ascii="Arial" w:hAnsi="Arial" w:cs="Arial"/>
          <w:b/>
        </w:rPr>
      </w:pPr>
      <w:r w:rsidRPr="000D65AE">
        <w:rPr>
          <w:rFonts w:ascii="Arial" w:hAnsi="Arial" w:cs="Arial"/>
          <w:b/>
        </w:rPr>
        <w:t xml:space="preserve">Figuras </w:t>
      </w:r>
      <w:r>
        <w:rPr>
          <w:rFonts w:ascii="Arial" w:hAnsi="Arial" w:cs="Arial"/>
          <w:b/>
        </w:rPr>
        <w:t>27</w:t>
      </w:r>
      <w:r w:rsidRPr="000D65AE">
        <w:rPr>
          <w:rFonts w:ascii="Arial" w:hAnsi="Arial" w:cs="Arial"/>
          <w:b/>
        </w:rPr>
        <w:t>: Evolución de la humedad de varios días característicos durante el periodo de ensayo para un cultivo grande.</w:t>
      </w:r>
    </w:p>
    <w:p w:rsidR="005A0FE8" w:rsidRPr="000E14E0" w:rsidRDefault="005A0FE8" w:rsidP="005A0FE8">
      <w:pPr>
        <w:spacing w:line="360" w:lineRule="auto"/>
        <w:ind w:firstLine="900"/>
        <w:jc w:val="both"/>
        <w:rPr>
          <w:rFonts w:ascii="Arial" w:hAnsi="Arial" w:cs="Arial"/>
          <w:b/>
        </w:rPr>
      </w:pPr>
    </w:p>
    <w:p w:rsidR="005A0FE8" w:rsidRPr="00E409D4" w:rsidRDefault="005A0FE8" w:rsidP="005A0FE8">
      <w:pPr>
        <w:spacing w:line="360" w:lineRule="auto"/>
        <w:ind w:firstLine="540"/>
        <w:jc w:val="both"/>
        <w:rPr>
          <w:rFonts w:ascii="Arial" w:hAnsi="Arial" w:cs="Arial"/>
          <w:sz w:val="24"/>
          <w:szCs w:val="24"/>
        </w:rPr>
      </w:pPr>
      <w:r w:rsidRPr="00E409D4">
        <w:rPr>
          <w:rFonts w:ascii="Arial" w:hAnsi="Arial" w:cs="Arial"/>
          <w:sz w:val="24"/>
          <w:szCs w:val="24"/>
        </w:rPr>
        <w:t>Aun aportando una cantidad de agua al sistema interior del invernadero y con un cultivo de tomate grande, la humedad alcanzada en las horas centrales del día está muy por debajo de la marcada.</w:t>
      </w:r>
    </w:p>
    <w:p w:rsidR="005A0FE8" w:rsidRPr="00E409D4" w:rsidRDefault="005A0FE8" w:rsidP="005A0FE8">
      <w:pPr>
        <w:spacing w:line="360" w:lineRule="auto"/>
        <w:ind w:firstLine="540"/>
        <w:jc w:val="both"/>
        <w:rPr>
          <w:rFonts w:ascii="Arial" w:hAnsi="Arial" w:cs="Arial"/>
          <w:sz w:val="24"/>
          <w:szCs w:val="24"/>
        </w:rPr>
      </w:pPr>
    </w:p>
    <w:p w:rsidR="005A0FE8" w:rsidRPr="00E409D4" w:rsidRDefault="005A0FE8" w:rsidP="005A0FE8">
      <w:pPr>
        <w:spacing w:line="360" w:lineRule="auto"/>
        <w:ind w:firstLine="540"/>
        <w:jc w:val="both"/>
        <w:rPr>
          <w:rFonts w:ascii="Arial" w:hAnsi="Arial" w:cs="Arial"/>
          <w:sz w:val="24"/>
          <w:szCs w:val="24"/>
        </w:rPr>
      </w:pPr>
      <w:r w:rsidRPr="00E409D4">
        <w:rPr>
          <w:rFonts w:ascii="Arial" w:hAnsi="Arial" w:cs="Arial"/>
          <w:sz w:val="24"/>
          <w:szCs w:val="24"/>
        </w:rPr>
        <w:t>Esto se ha debido a que la conexión de la nebulización se hacía de forma manual intentando que los valores no bajasen del 65-70 %, sin embargo, en las horas centrales del día, donde la radiación es mayor, alcanzándose altas temperaturas, y existiendo bajos niveles de humedad en el exterior, se hacía difícil controlar esta humedad interior existiendo un déficit.</w:t>
      </w:r>
    </w:p>
    <w:p w:rsidR="005A0FE8" w:rsidRPr="00E409D4" w:rsidRDefault="005A0FE8" w:rsidP="005A0FE8">
      <w:pPr>
        <w:spacing w:line="360" w:lineRule="auto"/>
        <w:ind w:firstLine="540"/>
        <w:jc w:val="both"/>
        <w:rPr>
          <w:rFonts w:ascii="Arial" w:hAnsi="Arial" w:cs="Arial"/>
          <w:sz w:val="24"/>
          <w:szCs w:val="24"/>
        </w:rPr>
      </w:pPr>
      <w:r w:rsidRPr="00E409D4">
        <w:rPr>
          <w:rFonts w:ascii="Arial" w:hAnsi="Arial" w:cs="Arial"/>
          <w:sz w:val="24"/>
          <w:szCs w:val="24"/>
        </w:rPr>
        <w:t>Quizás si se hubiese conectado la nebulización a un equipo de control, esta humedad no hubiese sido tan baja y la cantidad de agua aportada hubiera sido mayor, consiguiendo los niveles propuestos. Además, con un aporte de agua mayor, se hubiese bajado la temperatura interior.</w:t>
      </w:r>
    </w:p>
    <w:p w:rsidR="005A0FE8" w:rsidRPr="00E409D4" w:rsidRDefault="005A0FE8" w:rsidP="005A0FE8">
      <w:pPr>
        <w:spacing w:line="360" w:lineRule="auto"/>
        <w:ind w:firstLine="540"/>
        <w:jc w:val="both"/>
        <w:rPr>
          <w:rFonts w:ascii="Arial" w:hAnsi="Arial" w:cs="Arial"/>
          <w:sz w:val="24"/>
          <w:szCs w:val="24"/>
        </w:rPr>
      </w:pPr>
    </w:p>
    <w:p w:rsidR="005A0FE8" w:rsidRPr="000E14E0" w:rsidRDefault="005A0FE8" w:rsidP="005A0FE8">
      <w:pPr>
        <w:spacing w:line="360" w:lineRule="auto"/>
        <w:jc w:val="both"/>
        <w:rPr>
          <w:rFonts w:ascii="Arial" w:hAnsi="Arial" w:cs="Arial"/>
        </w:rPr>
      </w:pPr>
    </w:p>
    <w:p w:rsidR="005A0FE8" w:rsidRPr="00CA1DCF" w:rsidRDefault="005A0FE8" w:rsidP="005A0FE8">
      <w:pPr>
        <w:pStyle w:val="Textoindependiente"/>
        <w:spacing w:line="360" w:lineRule="auto"/>
        <w:rPr>
          <w:rFonts w:cs="Arial"/>
          <w:b/>
          <w:szCs w:val="28"/>
        </w:rPr>
      </w:pPr>
      <w:r w:rsidRPr="00CA1DCF">
        <w:rPr>
          <w:rFonts w:cs="Arial"/>
          <w:b/>
          <w:szCs w:val="28"/>
        </w:rPr>
        <w:t>4.2. DATOS AGROMÓMICOS</w:t>
      </w:r>
    </w:p>
    <w:p w:rsidR="005A0FE8" w:rsidRDefault="005A0FE8" w:rsidP="005A0FE8">
      <w:pPr>
        <w:pStyle w:val="Textoindependiente"/>
        <w:spacing w:line="360" w:lineRule="auto"/>
        <w:rPr>
          <w:rFonts w:cs="Arial"/>
          <w:b/>
          <w:sz w:val="32"/>
          <w:szCs w:val="32"/>
        </w:rPr>
      </w:pPr>
    </w:p>
    <w:p w:rsidR="005A0FE8" w:rsidRDefault="005A0FE8" w:rsidP="005A0FE8">
      <w:pPr>
        <w:pStyle w:val="Textoindependiente"/>
        <w:spacing w:line="360" w:lineRule="auto"/>
        <w:rPr>
          <w:rFonts w:cs="Arial"/>
          <w:b/>
          <w:sz w:val="24"/>
          <w:szCs w:val="24"/>
        </w:rPr>
      </w:pPr>
      <w:r w:rsidRPr="00CA1DCF">
        <w:rPr>
          <w:rFonts w:cs="Arial"/>
          <w:b/>
          <w:sz w:val="24"/>
          <w:szCs w:val="24"/>
        </w:rPr>
        <w:t>4.2.1. SEGUIMIENTO DEL CULTIVO.</w:t>
      </w:r>
    </w:p>
    <w:p w:rsidR="005A0FE8" w:rsidRDefault="005A0FE8" w:rsidP="005A0FE8">
      <w:pPr>
        <w:spacing w:line="360" w:lineRule="auto"/>
        <w:ind w:firstLine="606"/>
        <w:jc w:val="both"/>
        <w:rPr>
          <w:rFonts w:ascii="Arial" w:hAnsi="Arial"/>
          <w:sz w:val="24"/>
        </w:rPr>
      </w:pPr>
      <w:r>
        <w:rPr>
          <w:rFonts w:ascii="Arial" w:hAnsi="Arial"/>
          <w:sz w:val="24"/>
        </w:rPr>
        <w:t>Seguidamente mostraré las tendencias de CE y pH obtenidas a lo largo del cultivo en gotero, drenaje y saco.</w:t>
      </w:r>
    </w:p>
    <w:p w:rsidR="005A0FE8" w:rsidRDefault="005A0FE8" w:rsidP="005A0FE8">
      <w:pPr>
        <w:spacing w:line="360" w:lineRule="auto"/>
        <w:ind w:firstLine="606"/>
        <w:jc w:val="both"/>
        <w:rPr>
          <w:rFonts w:ascii="Arial" w:hAnsi="Arial"/>
          <w:sz w:val="24"/>
        </w:rPr>
      </w:pPr>
    </w:p>
    <w:p w:rsidR="005A0FE8" w:rsidRPr="00206E9C" w:rsidRDefault="005A0FE8" w:rsidP="005A0FE8">
      <w:pPr>
        <w:spacing w:line="360" w:lineRule="auto"/>
        <w:jc w:val="both"/>
        <w:rPr>
          <w:rFonts w:ascii="Arial" w:hAnsi="Arial"/>
          <w:sz w:val="24"/>
        </w:rPr>
      </w:pPr>
      <w:r w:rsidRPr="00206E9C">
        <w:pict>
          <v:shape id="_x0000_i1055" type="#_x0000_t75" style="width:424.5pt;height:264.75pt">
            <v:imagedata r:id="rId37" o:title=""/>
          </v:shape>
        </w:pict>
      </w:r>
    </w:p>
    <w:p w:rsidR="005A0FE8" w:rsidRPr="00797749" w:rsidRDefault="005A0FE8" w:rsidP="005A0FE8">
      <w:pPr>
        <w:spacing w:line="360" w:lineRule="auto"/>
        <w:jc w:val="center"/>
        <w:rPr>
          <w:rFonts w:ascii="Arial" w:hAnsi="Arial"/>
          <w:b/>
        </w:rPr>
      </w:pPr>
      <w:r>
        <w:rPr>
          <w:rFonts w:ascii="Arial" w:hAnsi="Arial"/>
          <w:b/>
        </w:rPr>
        <w:t>Figura 28. Evolución de Conductividad Eléctrica en gotero en los sectores 1 y 2.</w:t>
      </w:r>
    </w:p>
    <w:p w:rsidR="005A0FE8" w:rsidRPr="00B0557E" w:rsidRDefault="005A0FE8" w:rsidP="005A0FE8">
      <w:pPr>
        <w:spacing w:line="360" w:lineRule="auto"/>
        <w:jc w:val="both"/>
        <w:rPr>
          <w:rFonts w:ascii="Arial" w:hAnsi="Arial"/>
          <w:sz w:val="24"/>
        </w:rPr>
      </w:pPr>
      <w:r w:rsidRPr="00B0557E">
        <w:pict>
          <v:shape id="_x0000_i1056" type="#_x0000_t75" style="width:424.5pt;height:264.75pt">
            <v:imagedata r:id="rId38" o:title=""/>
          </v:shape>
        </w:pict>
      </w:r>
    </w:p>
    <w:p w:rsidR="005A0FE8" w:rsidRDefault="005A0FE8" w:rsidP="005A0FE8">
      <w:pPr>
        <w:spacing w:line="360" w:lineRule="auto"/>
        <w:jc w:val="center"/>
        <w:rPr>
          <w:rFonts w:ascii="Arial" w:hAnsi="Arial"/>
          <w:b/>
        </w:rPr>
      </w:pPr>
      <w:r>
        <w:rPr>
          <w:rFonts w:ascii="Arial" w:hAnsi="Arial"/>
          <w:b/>
        </w:rPr>
        <w:t>Figura 29. Evolución de Conductividad Eléctrica en drenaje en los sectores 1 y 2.</w:t>
      </w:r>
    </w:p>
    <w:p w:rsidR="005A0FE8" w:rsidRDefault="005A0FE8" w:rsidP="005A0FE8">
      <w:pPr>
        <w:spacing w:line="360" w:lineRule="auto"/>
        <w:jc w:val="both"/>
        <w:rPr>
          <w:rFonts w:ascii="Arial" w:hAnsi="Arial"/>
          <w:sz w:val="24"/>
        </w:rPr>
      </w:pPr>
    </w:p>
    <w:p w:rsidR="005A0FE8" w:rsidRPr="00B0557E" w:rsidRDefault="005A0FE8" w:rsidP="005A0FE8">
      <w:pPr>
        <w:spacing w:line="360" w:lineRule="auto"/>
        <w:jc w:val="both"/>
        <w:rPr>
          <w:rFonts w:ascii="Arial" w:hAnsi="Arial"/>
          <w:sz w:val="24"/>
        </w:rPr>
      </w:pPr>
      <w:r w:rsidRPr="00B0557E">
        <w:pict>
          <v:shape id="_x0000_i1057" type="#_x0000_t75" style="width:424.5pt;height:264.75pt">
            <v:imagedata r:id="rId39" o:title=""/>
          </v:shape>
        </w:pict>
      </w:r>
    </w:p>
    <w:p w:rsidR="005A0FE8" w:rsidRDefault="005A0FE8" w:rsidP="005A0FE8">
      <w:pPr>
        <w:spacing w:line="360" w:lineRule="auto"/>
        <w:jc w:val="center"/>
        <w:rPr>
          <w:rFonts w:ascii="Arial" w:hAnsi="Arial"/>
          <w:b/>
        </w:rPr>
      </w:pPr>
      <w:r>
        <w:rPr>
          <w:rFonts w:ascii="Arial" w:hAnsi="Arial"/>
          <w:b/>
        </w:rPr>
        <w:t>Figura 30. Evolución de Conductividad Eléctrica en saco en los sectores 1 y 2.</w:t>
      </w:r>
    </w:p>
    <w:p w:rsidR="005A0FE8" w:rsidRDefault="005A0FE8" w:rsidP="005A0FE8">
      <w:pPr>
        <w:spacing w:line="360" w:lineRule="auto"/>
        <w:ind w:firstLine="606"/>
        <w:jc w:val="both"/>
        <w:rPr>
          <w:rFonts w:ascii="Arial" w:hAnsi="Arial"/>
          <w:sz w:val="24"/>
        </w:rPr>
      </w:pPr>
      <w:r>
        <w:rPr>
          <w:rFonts w:ascii="Arial" w:hAnsi="Arial"/>
          <w:sz w:val="24"/>
        </w:rPr>
        <w:t xml:space="preserve">Al inicio del cultivo se empezó con una CE de entrada alrededor de 2 ms/cm para elevarla a un valor cercano a 2,5 ms/cm. </w:t>
      </w:r>
    </w:p>
    <w:p w:rsidR="005A0FE8" w:rsidRDefault="005A0FE8" w:rsidP="005A0FE8">
      <w:pPr>
        <w:spacing w:line="360" w:lineRule="auto"/>
        <w:ind w:firstLine="606"/>
        <w:jc w:val="both"/>
        <w:rPr>
          <w:rFonts w:ascii="Arial" w:hAnsi="Arial"/>
          <w:sz w:val="24"/>
        </w:rPr>
      </w:pPr>
      <w:r>
        <w:rPr>
          <w:rFonts w:ascii="Arial" w:hAnsi="Arial"/>
          <w:sz w:val="24"/>
        </w:rPr>
        <w:t>Durante este periodo se mantuvo una CE en saco y drenaje alrededor de 3 ms/cm. A partir del 25/04/10 aproximadamente, la CE del drenaje y saco sufre un aumento casi lineal debido a un aumento de la CE en saco. También en estas fechas se empiezan a producir altas temperaturas con lo que la planta demanda niveles de agua mayores. La planta absorbe más agua elevando la CE en saco y drenaje siendo necesario aportar cantidades de agua mayores.</w:t>
      </w:r>
    </w:p>
    <w:p w:rsidR="005A0FE8" w:rsidRDefault="005A0FE8" w:rsidP="005A0FE8">
      <w:pPr>
        <w:spacing w:line="360" w:lineRule="auto"/>
        <w:ind w:firstLine="606"/>
        <w:jc w:val="both"/>
        <w:rPr>
          <w:rFonts w:ascii="Arial" w:hAnsi="Arial"/>
          <w:sz w:val="24"/>
        </w:rPr>
      </w:pPr>
      <w:r>
        <w:rPr>
          <w:rFonts w:ascii="Arial" w:hAnsi="Arial"/>
          <w:sz w:val="24"/>
        </w:rPr>
        <w:t>Al final de periodo, la CE en saco y drenaje se eleva por encima de 5 ms/cm, haciéndose necesario bajar la CE de entrada y realizar riegos de lavado nocturnos. Estos riegos pueden hacerse con agua sola o con solución nutritiva a baja CE.</w:t>
      </w:r>
    </w:p>
    <w:p w:rsidR="005A0FE8" w:rsidRDefault="005A0FE8" w:rsidP="005A0FE8">
      <w:pPr>
        <w:spacing w:line="360" w:lineRule="auto"/>
        <w:ind w:firstLine="606"/>
        <w:jc w:val="both"/>
        <w:rPr>
          <w:rFonts w:ascii="Arial" w:hAnsi="Arial"/>
          <w:sz w:val="24"/>
        </w:rPr>
      </w:pPr>
      <w:r>
        <w:rPr>
          <w:rFonts w:ascii="Arial" w:hAnsi="Arial"/>
          <w:sz w:val="24"/>
        </w:rPr>
        <w:t>Otro factor que eleva la CE en saco y drenaje es la falta de agua aportada al cultivo. Para evaluar esta posibilidad, se muestra las siguientes gráficas de aporte de agua y evolución del porcentaje de drenaje.</w:t>
      </w:r>
    </w:p>
    <w:p w:rsidR="005A0FE8" w:rsidRDefault="005A0FE8" w:rsidP="005A0FE8">
      <w:pPr>
        <w:spacing w:line="360" w:lineRule="auto"/>
        <w:jc w:val="both"/>
        <w:rPr>
          <w:rFonts w:ascii="Arial" w:hAnsi="Arial"/>
          <w:b/>
        </w:rPr>
      </w:pPr>
      <w:r>
        <w:pict>
          <v:shape id="_x0000_i1058" type="#_x0000_t75" style="width:444.75pt;height:234pt" fillcolor="window">
            <v:imagedata r:id="rId40" o:title=""/>
          </v:shape>
        </w:pict>
      </w:r>
      <w:r>
        <w:rPr>
          <w:rFonts w:ascii="Arial" w:hAnsi="Arial"/>
          <w:b/>
        </w:rPr>
        <w:t>Figura 31. Consumo de agua en litros/planta.</w:t>
      </w:r>
    </w:p>
    <w:p w:rsidR="005A0FE8" w:rsidRDefault="005A0FE8" w:rsidP="005A0FE8">
      <w:pPr>
        <w:spacing w:line="360" w:lineRule="auto"/>
        <w:jc w:val="both"/>
        <w:rPr>
          <w:rFonts w:ascii="Arial" w:hAnsi="Arial"/>
          <w:b/>
        </w:rPr>
      </w:pPr>
      <w:r w:rsidRPr="00B0557E">
        <w:pict>
          <v:shape id="_x0000_i1059" type="#_x0000_t75" style="width:424.5pt;height:233.25pt">
            <v:imagedata r:id="rId41" o:title=""/>
          </v:shape>
        </w:pict>
      </w:r>
      <w:r>
        <w:rPr>
          <w:rFonts w:ascii="Arial" w:hAnsi="Arial"/>
          <w:b/>
        </w:rPr>
        <w:t>Figura 32. Evolución del porcentaje de drenaje en sector 1 y 2.</w:t>
      </w:r>
    </w:p>
    <w:p w:rsidR="005A0FE8" w:rsidRDefault="005A0FE8" w:rsidP="005A0FE8">
      <w:pPr>
        <w:spacing w:line="360" w:lineRule="auto"/>
        <w:jc w:val="both"/>
        <w:rPr>
          <w:rFonts w:ascii="Arial" w:hAnsi="Arial"/>
          <w:b/>
        </w:rPr>
      </w:pPr>
    </w:p>
    <w:p w:rsidR="005A0FE8" w:rsidRDefault="005A0FE8" w:rsidP="005A0FE8">
      <w:pPr>
        <w:spacing w:line="360" w:lineRule="auto"/>
        <w:ind w:firstLine="505"/>
        <w:jc w:val="both"/>
        <w:rPr>
          <w:rFonts w:ascii="Arial" w:hAnsi="Arial"/>
          <w:sz w:val="24"/>
        </w:rPr>
      </w:pPr>
      <w:r>
        <w:rPr>
          <w:rFonts w:ascii="Arial" w:hAnsi="Arial"/>
          <w:sz w:val="24"/>
        </w:rPr>
        <w:t>Se ha intentado mantener un porcentaje de drenaje entre el 25-30%. Aproximadamente el día 25/04/10 baja el drenaje hasta valores por debajo del 10 %, que coincide con el periodo en el que la CE en drenaje y saco empieza a aumentar. Esta falta de agua debido al aumento del consumo hídrico hizo elevar tanto la CE en saco y drenaje. No obstante, para esta CE eléctrica no se observaron daños en la planta ni cambio fisiológico alguno.</w:t>
      </w:r>
    </w:p>
    <w:p w:rsidR="005A0FE8" w:rsidRDefault="005A0FE8" w:rsidP="005A0FE8">
      <w:pPr>
        <w:spacing w:line="360" w:lineRule="auto"/>
        <w:ind w:firstLine="505"/>
        <w:jc w:val="both"/>
        <w:rPr>
          <w:rFonts w:ascii="Arial" w:hAnsi="Arial"/>
          <w:sz w:val="24"/>
        </w:rPr>
      </w:pPr>
    </w:p>
    <w:p w:rsidR="005A0FE8" w:rsidRDefault="005A0FE8" w:rsidP="005A0FE8">
      <w:pPr>
        <w:spacing w:line="360" w:lineRule="auto"/>
        <w:jc w:val="both"/>
        <w:rPr>
          <w:rFonts w:ascii="Arial" w:hAnsi="Arial"/>
          <w:b/>
          <w:sz w:val="24"/>
        </w:rPr>
      </w:pPr>
      <w:r>
        <w:rPr>
          <w:rFonts w:ascii="Arial" w:hAnsi="Arial"/>
          <w:b/>
          <w:sz w:val="24"/>
        </w:rPr>
        <w:t>4.2.2. DATOS DE PRODUCCIÓN</w:t>
      </w:r>
    </w:p>
    <w:p w:rsidR="005A0FE8" w:rsidRDefault="005A0FE8" w:rsidP="005A0FE8">
      <w:pPr>
        <w:spacing w:line="360" w:lineRule="auto"/>
        <w:ind w:firstLine="708"/>
        <w:jc w:val="both"/>
        <w:rPr>
          <w:rFonts w:ascii="Arial" w:hAnsi="Arial"/>
          <w:b/>
          <w:sz w:val="24"/>
        </w:rPr>
      </w:pPr>
    </w:p>
    <w:p w:rsidR="005A0FE8" w:rsidRDefault="005A0FE8" w:rsidP="005A0FE8">
      <w:pPr>
        <w:spacing w:line="360" w:lineRule="auto"/>
        <w:ind w:firstLine="505"/>
        <w:jc w:val="both"/>
        <w:rPr>
          <w:rFonts w:ascii="Arial" w:hAnsi="Arial"/>
          <w:sz w:val="24"/>
        </w:rPr>
      </w:pPr>
      <w:r>
        <w:rPr>
          <w:rFonts w:ascii="Arial" w:hAnsi="Arial"/>
          <w:sz w:val="24"/>
        </w:rPr>
        <w:t xml:space="preserve">A partir de la primera cosecha se realizó un seguimiento de la producción de cada una de las variedades de tomate. Según datos obtenidos la variedad más productiva fue la </w:t>
      </w:r>
      <w:r>
        <w:rPr>
          <w:rFonts w:ascii="Arial" w:hAnsi="Arial"/>
          <w:i/>
          <w:sz w:val="24"/>
        </w:rPr>
        <w:t>var. Caramba</w:t>
      </w:r>
      <w:r>
        <w:rPr>
          <w:rFonts w:ascii="Arial" w:hAnsi="Arial"/>
          <w:sz w:val="24"/>
        </w:rPr>
        <w:t xml:space="preserve"> con un rendimiento de 12.8 Kg/m</w:t>
      </w:r>
      <w:r>
        <w:rPr>
          <w:rFonts w:ascii="Arial" w:hAnsi="Arial"/>
          <w:sz w:val="24"/>
          <w:vertAlign w:val="superscript"/>
        </w:rPr>
        <w:t>2</w:t>
      </w:r>
      <w:r>
        <w:rPr>
          <w:rFonts w:ascii="Arial" w:hAnsi="Arial"/>
          <w:sz w:val="24"/>
        </w:rPr>
        <w:t xml:space="preserve"> siendo la mayoría de la producción de calibre G-GG.</w:t>
      </w:r>
    </w:p>
    <w:p w:rsidR="005A0FE8" w:rsidRDefault="005A0FE8" w:rsidP="005A0FE8">
      <w:pPr>
        <w:spacing w:line="360" w:lineRule="auto"/>
        <w:ind w:firstLine="505"/>
        <w:jc w:val="center"/>
        <w:rPr>
          <w:rFonts w:ascii="Arial" w:hAnsi="Arial"/>
          <w:sz w:val="24"/>
        </w:rPr>
      </w:pPr>
    </w:p>
    <w:p w:rsidR="005A0FE8" w:rsidRPr="007E278A" w:rsidRDefault="005A0FE8" w:rsidP="005A0FE8">
      <w:pPr>
        <w:spacing w:line="360" w:lineRule="auto"/>
        <w:ind w:firstLine="505"/>
        <w:jc w:val="center"/>
        <w:rPr>
          <w:rFonts w:ascii="Arial" w:hAnsi="Arial"/>
          <w:b/>
        </w:rPr>
      </w:pPr>
      <w:r>
        <w:rPr>
          <w:noProof/>
          <w:lang w:eastAsia="es-ES"/>
        </w:rPr>
        <w:pict>
          <v:shapetype id="_x0000_t202" coordsize="21600,21600" o:spt="202" path="m,l,21600r21600,l21600,xe">
            <v:stroke joinstyle="miter"/>
            <v:path gradientshapeok="t" o:connecttype="rect"/>
          </v:shapetype>
          <v:shape id="_x0000_s1031" type="#_x0000_t202" style="position:absolute;left:0;text-align:left;margin-left:54pt;margin-top:261pt;width:444.4pt;height:45pt;z-index:6" stroked="f">
            <v:textbox style="mso-next-textbox:#_x0000_s1031">
              <w:txbxContent>
                <w:p w:rsidR="005A0FE8" w:rsidRPr="00663ADD" w:rsidRDefault="005A0FE8" w:rsidP="005A0FE8">
                  <w:pPr>
                    <w:rPr>
                      <w:rFonts w:ascii="Arial" w:hAnsi="Arial" w:cs="Arial"/>
                      <w:sz w:val="18"/>
                      <w:szCs w:val="18"/>
                    </w:rPr>
                  </w:pPr>
                  <w:r>
                    <w:rPr>
                      <w:rFonts w:ascii="Arial" w:hAnsi="Arial" w:cs="Arial"/>
                      <w:sz w:val="18"/>
                      <w:szCs w:val="18"/>
                    </w:rPr>
                    <w:t xml:space="preserve">  28/05/10       04/06/10       11/06/10       18/06/10       25/06/10       02/07/10      09/07/10       16/07/10 </w:t>
                  </w:r>
                </w:p>
              </w:txbxContent>
            </v:textbox>
          </v:shape>
        </w:pict>
      </w:r>
      <w:r>
        <w:pict>
          <v:shape id="_x0000_i1060" type="#_x0000_t75" style="width:452.25pt;height:338.25pt" o:allowoverlap="f">
            <v:imagedata r:id="rId42" o:title=""/>
          </v:shape>
        </w:pict>
      </w:r>
      <w:r>
        <w:rPr>
          <w:rFonts w:ascii="Arial" w:hAnsi="Arial"/>
          <w:b/>
        </w:rPr>
        <w:t>Figura 33</w:t>
      </w:r>
      <w:r w:rsidRPr="007E278A">
        <w:rPr>
          <w:rFonts w:ascii="Arial" w:hAnsi="Arial"/>
          <w:b/>
        </w:rPr>
        <w:t>. Evolución de la producción en tomate Caramba (Sector 1)</w:t>
      </w:r>
    </w:p>
    <w:p w:rsidR="005A0FE8" w:rsidRDefault="005A0FE8" w:rsidP="005A0FE8">
      <w:pPr>
        <w:spacing w:line="360" w:lineRule="auto"/>
        <w:jc w:val="both"/>
        <w:rPr>
          <w:rFonts w:ascii="Arial" w:hAnsi="Arial"/>
          <w:b/>
        </w:rPr>
      </w:pPr>
    </w:p>
    <w:p w:rsidR="005A0FE8" w:rsidRPr="00CA1DCF" w:rsidRDefault="005A0FE8" w:rsidP="005A0FE8">
      <w:pPr>
        <w:pStyle w:val="Textoindependiente"/>
        <w:spacing w:line="360" w:lineRule="auto"/>
        <w:rPr>
          <w:sz w:val="24"/>
          <w:szCs w:val="24"/>
        </w:rPr>
      </w:pPr>
      <w:r>
        <w:tab/>
      </w:r>
      <w:r w:rsidRPr="00CA1DCF">
        <w:rPr>
          <w:sz w:val="24"/>
          <w:szCs w:val="24"/>
        </w:rPr>
        <w:t>Los picos más altos de productividad los encontramos a fechas de primeros de Junio con un pico de casi 650 Kg de los cuales prácticamente un 70% resultan ser de calibre G-GG. Después de esta fecha la producción baja sensiblemente para poco después reestablecerse y mantenerse más o menos uniforme con una media de 300 kg. Esta variedad resulta ser una variedad de gran calidad con alto calibre y con un buen rendimiento que no produce prácticamente destrío.</w:t>
      </w:r>
    </w:p>
    <w:p w:rsidR="005A0FE8" w:rsidRPr="00CA1DCF" w:rsidRDefault="005A0FE8" w:rsidP="005A0FE8">
      <w:pPr>
        <w:pStyle w:val="Textoindependiente"/>
        <w:spacing w:line="360" w:lineRule="auto"/>
        <w:rPr>
          <w:sz w:val="24"/>
          <w:szCs w:val="24"/>
        </w:rPr>
      </w:pPr>
      <w:r>
        <w:tab/>
      </w:r>
      <w:r w:rsidRPr="00CA1DCF">
        <w:rPr>
          <w:sz w:val="24"/>
          <w:szCs w:val="24"/>
        </w:rPr>
        <w:t xml:space="preserve">Con el sector de tomate </w:t>
      </w:r>
      <w:r w:rsidRPr="00CA1DCF">
        <w:rPr>
          <w:i/>
          <w:sz w:val="24"/>
          <w:szCs w:val="24"/>
        </w:rPr>
        <w:t>durinta</w:t>
      </w:r>
      <w:r w:rsidRPr="00CA1DCF">
        <w:rPr>
          <w:sz w:val="24"/>
          <w:szCs w:val="24"/>
        </w:rPr>
        <w:t xml:space="preserve"> nos encontramos con un caso similar al anterior, prácticamente la totalidad de la producción resulta ser de primera. En este caso se trata de tomate cuya recogida se realiza en ramo no suelto de ahí que no comparemos calibres de tomate individual sino en general del ramo así como su aspecto referido a la formación adecuada del ramo.</w:t>
      </w:r>
    </w:p>
    <w:p w:rsidR="005A0FE8" w:rsidRDefault="005A0FE8" w:rsidP="005A0FE8">
      <w:pPr>
        <w:pStyle w:val="Textoindependiente"/>
      </w:pPr>
    </w:p>
    <w:p w:rsidR="005A0FE8" w:rsidRDefault="005A0FE8" w:rsidP="005A0FE8">
      <w:pPr>
        <w:spacing w:line="360" w:lineRule="auto"/>
        <w:jc w:val="both"/>
        <w:rPr>
          <w:rFonts w:ascii="Arial" w:hAnsi="Arial"/>
          <w:sz w:val="24"/>
        </w:rPr>
      </w:pPr>
      <w:r w:rsidRPr="007E278A">
        <w:rPr>
          <w:b/>
          <w:noProof/>
          <w:lang w:eastAsia="es-ES"/>
        </w:rPr>
        <w:pict>
          <v:shape id="_x0000_s1027" type="#_x0000_t202" style="position:absolute;left:0;text-align:left;margin-left:63pt;margin-top:297.75pt;width:434.3pt;height:45pt;z-index:2" stroked="f">
            <v:textbox style="mso-next-textbox:#_x0000_s1027">
              <w:txbxContent>
                <w:p w:rsidR="005A0FE8" w:rsidRPr="00C81B4C" w:rsidRDefault="005A0FE8" w:rsidP="005A0FE8">
                  <w:pPr>
                    <w:rPr>
                      <w:rFonts w:ascii="Arial" w:hAnsi="Arial" w:cs="Arial"/>
                      <w:sz w:val="18"/>
                      <w:szCs w:val="18"/>
                    </w:rPr>
                  </w:pPr>
                  <w:r w:rsidRPr="00C81B4C">
                    <w:rPr>
                      <w:rFonts w:ascii="Arial" w:hAnsi="Arial" w:cs="Arial"/>
                      <w:sz w:val="18"/>
                      <w:szCs w:val="18"/>
                    </w:rPr>
                    <w:t xml:space="preserve">         22/05/10    29/05/10    05/06/10   12/06/10    19/06/10    26/06/10    03/07/10    10/07/1</w:t>
                  </w:r>
                  <w:r>
                    <w:rPr>
                      <w:rFonts w:ascii="Arial" w:hAnsi="Arial" w:cs="Arial"/>
                      <w:sz w:val="18"/>
                      <w:szCs w:val="18"/>
                    </w:rPr>
                    <w:t xml:space="preserve">0     </w:t>
                  </w:r>
                  <w:r w:rsidRPr="00C81B4C">
                    <w:rPr>
                      <w:rFonts w:ascii="Arial" w:hAnsi="Arial" w:cs="Arial"/>
                      <w:sz w:val="18"/>
                      <w:szCs w:val="18"/>
                    </w:rPr>
                    <w:t>17/07/10</w:t>
                  </w:r>
                </w:p>
              </w:txbxContent>
            </v:textbox>
          </v:shape>
        </w:pict>
      </w:r>
      <w:r>
        <w:rPr>
          <w:rFonts w:ascii="Arial" w:hAnsi="Arial"/>
          <w:sz w:val="24"/>
        </w:rPr>
        <w:tab/>
        <w:t xml:space="preserve">Según los datos obtenidos vemos como la totalidad de la producción conseguida es ramo 1ª siendo la producción de destrío casi inapreciable. En </w:t>
      </w:r>
    </w:p>
    <w:p w:rsidR="005A0FE8" w:rsidRDefault="005A0FE8" w:rsidP="005A0FE8">
      <w:pPr>
        <w:spacing w:line="360" w:lineRule="auto"/>
        <w:ind w:firstLine="708"/>
        <w:jc w:val="both"/>
        <w:rPr>
          <w:rFonts w:ascii="Arial" w:hAnsi="Arial"/>
          <w:sz w:val="24"/>
        </w:rPr>
      </w:pPr>
      <w:r>
        <w:rPr>
          <w:rFonts w:ascii="Arial" w:hAnsi="Arial"/>
          <w:sz w:val="24"/>
        </w:rPr>
        <w:t>Durinta es a finales del mes de Junio donde se produce el pico más notorio con más de 1.000 Kg de tomates recogidos disminuyendo después la producción paulatinamente.</w:t>
      </w:r>
    </w:p>
    <w:p w:rsidR="005A0FE8" w:rsidRDefault="005A0FE8" w:rsidP="005A0FE8">
      <w:pPr>
        <w:spacing w:line="360" w:lineRule="auto"/>
        <w:ind w:firstLine="708"/>
        <w:jc w:val="both"/>
        <w:rPr>
          <w:rFonts w:ascii="Arial" w:hAnsi="Arial"/>
          <w:sz w:val="24"/>
        </w:rPr>
      </w:pPr>
    </w:p>
    <w:p w:rsidR="005A0FE8" w:rsidRDefault="005A0FE8" w:rsidP="005A0FE8">
      <w:pPr>
        <w:spacing w:line="360" w:lineRule="auto"/>
        <w:ind w:firstLine="708"/>
        <w:jc w:val="both"/>
        <w:rPr>
          <w:rFonts w:ascii="Arial" w:hAnsi="Arial"/>
          <w:sz w:val="24"/>
        </w:rPr>
      </w:pPr>
      <w:r>
        <w:rPr>
          <w:rFonts w:ascii="Arial" w:hAnsi="Arial"/>
          <w:noProof/>
          <w:sz w:val="24"/>
          <w:lang w:eastAsia="es-ES"/>
        </w:rPr>
        <w:pict>
          <v:shape id="_x0000_s1028" type="#_x0000_t202" style="position:absolute;left:0;text-align:left;margin-left:63pt;margin-top:178.2pt;width:426.4pt;height:36pt;z-index:3" stroked="f">
            <v:textbox style="mso-next-textbox:#_x0000_s1028">
              <w:txbxContent>
                <w:p w:rsidR="005A0FE8" w:rsidRPr="00663ADD" w:rsidRDefault="005A0FE8" w:rsidP="005A0FE8">
                  <w:pPr>
                    <w:rPr>
                      <w:rFonts w:ascii="Arial" w:hAnsi="Arial" w:cs="Arial"/>
                      <w:sz w:val="18"/>
                      <w:szCs w:val="18"/>
                    </w:rPr>
                  </w:pPr>
                  <w:r>
                    <w:rPr>
                      <w:rFonts w:ascii="Arial" w:hAnsi="Arial" w:cs="Arial"/>
                      <w:sz w:val="18"/>
                      <w:szCs w:val="18"/>
                    </w:rPr>
                    <w:t xml:space="preserve">  28/05/10       04/06/10       11/06/10       18/06/10       25/06/10       02/07/10      09/07/10       16/07/10 </w:t>
                  </w:r>
                </w:p>
              </w:txbxContent>
            </v:textbox>
          </v:shape>
        </w:pict>
      </w:r>
      <w:r>
        <w:pict>
          <v:shape id="_x0000_i1061" type="#_x0000_t75" style="width:459.75pt;height:231pt" o:allowoverlap="f">
            <v:imagedata r:id="rId43" o:title=""/>
          </v:shape>
        </w:pict>
      </w:r>
    </w:p>
    <w:p w:rsidR="005A0FE8" w:rsidRDefault="005A0FE8" w:rsidP="005A0FE8">
      <w:pPr>
        <w:jc w:val="both"/>
        <w:rPr>
          <w:rFonts w:ascii="Arial" w:hAnsi="Arial"/>
          <w:sz w:val="24"/>
        </w:rPr>
      </w:pPr>
      <w:r>
        <w:rPr>
          <w:rFonts w:ascii="Arial" w:hAnsi="Arial"/>
          <w:b/>
        </w:rPr>
        <w:t xml:space="preserve">Figura 34. Evolución de la producción en tomate </w:t>
      </w:r>
      <w:r>
        <w:rPr>
          <w:rFonts w:ascii="Arial" w:hAnsi="Arial"/>
          <w:b/>
          <w:i/>
        </w:rPr>
        <w:t>durinta</w:t>
      </w:r>
      <w:r>
        <w:rPr>
          <w:rFonts w:ascii="Arial" w:hAnsi="Arial"/>
          <w:b/>
        </w:rPr>
        <w:t xml:space="preserve"> (sector 2).</w:t>
      </w:r>
    </w:p>
    <w:p w:rsidR="005A0FE8" w:rsidRDefault="005A0FE8" w:rsidP="005A0FE8">
      <w:pPr>
        <w:spacing w:line="360" w:lineRule="auto"/>
        <w:jc w:val="both"/>
        <w:rPr>
          <w:rFonts w:ascii="Arial" w:hAnsi="Arial"/>
          <w:sz w:val="24"/>
        </w:rPr>
      </w:pPr>
    </w:p>
    <w:p w:rsidR="005A0FE8" w:rsidRDefault="005A0FE8" w:rsidP="005A0FE8">
      <w:pPr>
        <w:spacing w:line="360" w:lineRule="auto"/>
        <w:ind w:firstLine="704"/>
        <w:jc w:val="both"/>
        <w:rPr>
          <w:rFonts w:ascii="Arial" w:hAnsi="Arial"/>
          <w:sz w:val="24"/>
        </w:rPr>
      </w:pPr>
      <w:r>
        <w:rPr>
          <w:rFonts w:ascii="Arial" w:hAnsi="Arial"/>
          <w:sz w:val="24"/>
        </w:rPr>
        <w:t xml:space="preserve">A pesar de su gran calidad esta variedad resultó ser menos </w:t>
      </w:r>
      <w:r w:rsidRPr="007E278A">
        <w:rPr>
          <w:rFonts w:ascii="Arial" w:hAnsi="Arial"/>
          <w:sz w:val="24"/>
        </w:rPr>
        <w:t xml:space="preserve">productiva que </w:t>
      </w:r>
      <w:r w:rsidRPr="007E278A">
        <w:rPr>
          <w:rFonts w:ascii="Arial" w:hAnsi="Arial"/>
          <w:i/>
          <w:sz w:val="24"/>
        </w:rPr>
        <w:t>caramba</w:t>
      </w:r>
      <w:r w:rsidRPr="007E278A">
        <w:rPr>
          <w:rFonts w:ascii="Arial" w:hAnsi="Arial"/>
          <w:sz w:val="24"/>
        </w:rPr>
        <w:t xml:space="preserve">  en las mismas condiciones de cultivo con un rendimiento de 11</w:t>
      </w:r>
      <w:r>
        <w:rPr>
          <w:rFonts w:ascii="Arial" w:hAnsi="Arial"/>
          <w:sz w:val="24"/>
        </w:rPr>
        <w:t xml:space="preserve"> kg/m2</w:t>
      </w:r>
    </w:p>
    <w:p w:rsidR="005A0FE8" w:rsidRPr="008227A7" w:rsidRDefault="005A0FE8" w:rsidP="005A0FE8">
      <w:pPr>
        <w:spacing w:line="360" w:lineRule="auto"/>
        <w:ind w:firstLine="704"/>
        <w:jc w:val="both"/>
        <w:rPr>
          <w:rFonts w:ascii="Arial" w:hAnsi="Arial"/>
          <w:b/>
          <w:sz w:val="24"/>
        </w:rPr>
      </w:pPr>
    </w:p>
    <w:p w:rsidR="005A0FE8" w:rsidRPr="008227A7" w:rsidRDefault="005A0FE8" w:rsidP="005A0FE8">
      <w:pPr>
        <w:spacing w:line="360" w:lineRule="auto"/>
        <w:jc w:val="both"/>
        <w:rPr>
          <w:rFonts w:ascii="Arial" w:hAnsi="Arial"/>
          <w:b/>
          <w:color w:val="000080"/>
          <w:sz w:val="24"/>
        </w:rPr>
      </w:pPr>
      <w:r w:rsidRPr="008227A7">
        <w:rPr>
          <w:rFonts w:ascii="Arial" w:hAnsi="Arial"/>
          <w:b/>
          <w:sz w:val="24"/>
        </w:rPr>
        <w:t>4.2.3.</w:t>
      </w:r>
      <w:r w:rsidRPr="008227A7">
        <w:rPr>
          <w:rFonts w:ascii="Arial" w:hAnsi="Arial"/>
          <w:b/>
          <w:color w:val="000080"/>
          <w:sz w:val="24"/>
        </w:rPr>
        <w:t xml:space="preserve"> </w:t>
      </w:r>
      <w:r w:rsidRPr="008227A7">
        <w:rPr>
          <w:rFonts w:ascii="Arial" w:hAnsi="Arial"/>
          <w:b/>
          <w:sz w:val="24"/>
        </w:rPr>
        <w:t>DATOS DE CRECIMIENTO</w:t>
      </w:r>
    </w:p>
    <w:p w:rsidR="005A0FE8" w:rsidRPr="008227A7" w:rsidRDefault="005A0FE8" w:rsidP="005A0FE8">
      <w:pPr>
        <w:pStyle w:val="Sangradetextonormal"/>
        <w:spacing w:line="360" w:lineRule="auto"/>
        <w:rPr>
          <w:rFonts w:ascii="Arial" w:hAnsi="Arial" w:cs="Arial"/>
          <w:sz w:val="24"/>
        </w:rPr>
      </w:pPr>
      <w:r w:rsidRPr="008227A7">
        <w:rPr>
          <w:rFonts w:ascii="Arial" w:hAnsi="Arial" w:cs="Arial"/>
          <w:sz w:val="24"/>
        </w:rPr>
        <w:t xml:space="preserve">Los datos de crecimiento fueron tomados con una frecuencia semanal, siempre en el mismo día y durante el mismo periodo del día. </w:t>
      </w:r>
    </w:p>
    <w:p w:rsidR="005A0FE8" w:rsidRDefault="005A0FE8" w:rsidP="005A0FE8">
      <w:pPr>
        <w:pStyle w:val="Sangradetextonormal"/>
        <w:spacing w:line="360" w:lineRule="auto"/>
        <w:rPr>
          <w:rFonts w:ascii="Arial" w:hAnsi="Arial" w:cs="Arial"/>
          <w:sz w:val="24"/>
        </w:rPr>
      </w:pPr>
      <w:r w:rsidRPr="008227A7">
        <w:rPr>
          <w:rFonts w:ascii="Arial" w:hAnsi="Arial" w:cs="Arial"/>
          <w:sz w:val="24"/>
        </w:rPr>
        <w:t>Con datos de altura en planta de ambas variedades pudimos realizar un estudio comparativo entre ambas y observar la evolución de ambas.</w:t>
      </w:r>
    </w:p>
    <w:p w:rsidR="005A0FE8" w:rsidRPr="008227A7" w:rsidRDefault="005A0FE8" w:rsidP="005A0FE8">
      <w:pPr>
        <w:pStyle w:val="Sangradetextonormal"/>
        <w:spacing w:line="360" w:lineRule="auto"/>
        <w:rPr>
          <w:rFonts w:ascii="Arial" w:hAnsi="Arial" w:cs="Arial"/>
          <w:sz w:val="24"/>
        </w:rPr>
      </w:pPr>
    </w:p>
    <w:p w:rsidR="005A0FE8" w:rsidRDefault="005A0FE8" w:rsidP="005A0FE8">
      <w:pPr>
        <w:spacing w:line="360" w:lineRule="auto"/>
        <w:jc w:val="center"/>
        <w:rPr>
          <w:rFonts w:ascii="Arial" w:hAnsi="Arial"/>
          <w:b/>
        </w:rPr>
      </w:pPr>
      <w:r>
        <w:rPr>
          <w:noProof/>
          <w:lang w:eastAsia="es-ES"/>
        </w:rPr>
        <w:pict>
          <v:shape id="_x0000_s1030" type="#_x0000_t202" style="position:absolute;left:0;text-align:left;margin-left:18pt;margin-top:243pt;width:405pt;height:38.55pt;z-index:5" stroked="f">
            <v:textbox style="mso-next-textbox:#_x0000_s1030">
              <w:txbxContent>
                <w:p w:rsidR="005A0FE8" w:rsidRPr="00DD322A" w:rsidRDefault="00577AEA" w:rsidP="005A0FE8">
                  <w:pPr>
                    <w:rPr>
                      <w:rFonts w:ascii="Arial" w:hAnsi="Arial" w:cs="Arial"/>
                      <w:sz w:val="16"/>
                      <w:szCs w:val="16"/>
                    </w:rPr>
                  </w:pPr>
                  <w:r>
                    <w:rPr>
                      <w:rFonts w:ascii="Arial" w:hAnsi="Arial" w:cs="Arial"/>
                      <w:sz w:val="16"/>
                      <w:szCs w:val="16"/>
                    </w:rPr>
                    <w:t xml:space="preserve">               16/04    23/04    30/04    07/05     14/05     </w:t>
                  </w:r>
                  <w:r w:rsidR="005A0FE8">
                    <w:rPr>
                      <w:rFonts w:ascii="Arial" w:hAnsi="Arial" w:cs="Arial"/>
                      <w:sz w:val="16"/>
                      <w:szCs w:val="16"/>
                    </w:rPr>
                    <w:t>21/05</w:t>
                  </w:r>
                  <w:r>
                    <w:rPr>
                      <w:rFonts w:ascii="Arial" w:hAnsi="Arial" w:cs="Arial"/>
                      <w:sz w:val="16"/>
                      <w:szCs w:val="16"/>
                    </w:rPr>
                    <w:t xml:space="preserve">     28/05    04/06     12/06    </w:t>
                  </w:r>
                  <w:r w:rsidR="005A0FE8">
                    <w:rPr>
                      <w:rFonts w:ascii="Arial" w:hAnsi="Arial" w:cs="Arial"/>
                      <w:sz w:val="16"/>
                      <w:szCs w:val="16"/>
                    </w:rPr>
                    <w:t>19/06</w:t>
                  </w:r>
                </w:p>
              </w:txbxContent>
            </v:textbox>
          </v:shape>
        </w:pict>
      </w:r>
      <w:r>
        <w:pict>
          <v:shape id="_x0000_i1062" type="#_x0000_t75" style="width:439.5pt;height:303pt" o:allowoverlap="f" filled="t">
            <v:imagedata r:id="rId44" o:title=""/>
          </v:shape>
        </w:pict>
      </w:r>
      <w:r>
        <w:rPr>
          <w:rFonts w:ascii="Arial" w:hAnsi="Arial"/>
          <w:b/>
        </w:rPr>
        <w:t>Figura 35. Evolución del crecimiento en altura de variedades de sector 1 y 2.</w:t>
      </w:r>
    </w:p>
    <w:p w:rsidR="005A0FE8" w:rsidRDefault="005A0FE8" w:rsidP="005A0FE8">
      <w:pPr>
        <w:spacing w:line="360" w:lineRule="auto"/>
        <w:jc w:val="both"/>
        <w:rPr>
          <w:rFonts w:ascii="Arial" w:hAnsi="Arial"/>
          <w:b/>
        </w:rPr>
      </w:pPr>
    </w:p>
    <w:p w:rsidR="005A0FE8" w:rsidRDefault="005A0FE8" w:rsidP="005A0FE8">
      <w:pPr>
        <w:pStyle w:val="Sangra2detindependiente"/>
      </w:pPr>
      <w:r>
        <w:t>La evolución en el crecimiento de ambas variedades es muy similar, llevando una evolución lineal en todo momento siendo la pendiente del durinta un poco más acentuada pero muy cercana al caramba siendo más apreciable la diferencia entre ambos conforme avanzaba la campaña. Esta diferencia puede ser debida a que el durinta tiene un crecimiento más acelerado y más acentuado en altura a diferencia del caramba cuyo crecimiento es más acentuado en anchura con mayores dimensiones en hojas y en diámetro de tallo.</w:t>
      </w:r>
    </w:p>
    <w:p w:rsidR="005A0FE8" w:rsidRDefault="005A0FE8" w:rsidP="005A0FE8">
      <w:pPr>
        <w:spacing w:line="360" w:lineRule="auto"/>
        <w:jc w:val="both"/>
        <w:rPr>
          <w:rFonts w:ascii="Arial" w:hAnsi="Arial"/>
          <w:b/>
        </w:rPr>
      </w:pPr>
      <w:r>
        <w:rPr>
          <w:rFonts w:ascii="Arial" w:hAnsi="Arial"/>
          <w:noProof/>
          <w:sz w:val="24"/>
          <w:lang w:eastAsia="es-ES"/>
        </w:rPr>
        <w:pict>
          <v:shape id="_x0000_s1029" type="#_x0000_t202" style="position:absolute;left:0;text-align:left;margin-left:10.1pt;margin-top:249.45pt;width:429.25pt;height:38.55pt;z-index:4" stroked="f">
            <v:textbox style="mso-next-textbox:#_x0000_s1029">
              <w:txbxContent>
                <w:p w:rsidR="005A0FE8" w:rsidRPr="00DD322A" w:rsidRDefault="005A0FE8" w:rsidP="005A0FE8">
                  <w:pPr>
                    <w:rPr>
                      <w:rFonts w:ascii="Arial" w:hAnsi="Arial" w:cs="Arial"/>
                      <w:sz w:val="16"/>
                      <w:szCs w:val="16"/>
                    </w:rPr>
                  </w:pPr>
                  <w:r>
                    <w:rPr>
                      <w:rFonts w:ascii="Arial" w:hAnsi="Arial" w:cs="Arial"/>
                      <w:sz w:val="16"/>
                      <w:szCs w:val="16"/>
                    </w:rPr>
                    <w:t xml:space="preserve">          16/04         23/04        30/04        07/05        14/05        21/05        28/05         04/06        12/06        19/06</w:t>
                  </w:r>
                </w:p>
              </w:txbxContent>
            </v:textbox>
          </v:shape>
        </w:pict>
      </w:r>
      <w:r>
        <w:rPr>
          <w:rFonts w:ascii="Arial" w:hAnsi="Arial"/>
          <w:noProof/>
          <w:sz w:val="24"/>
        </w:rPr>
        <w:pict>
          <v:shape id="_x0000_s1026" type="#_x0000_t75" style="position:absolute;left:0;text-align:left;margin-left:5.05pt;margin-top:15.3pt;width:444.4pt;height:321.05pt;z-index:1" o:allowincell="f">
            <v:imagedata r:id="rId45" o:title=""/>
            <w10:wrap type="topAndBottom"/>
          </v:shape>
        </w:pict>
      </w:r>
      <w:r>
        <w:rPr>
          <w:rFonts w:ascii="Arial" w:hAnsi="Arial"/>
          <w:b/>
        </w:rPr>
        <w:t>Figura 36. Evolución del incremento en altura en tomate caramba y durinta.</w:t>
      </w:r>
    </w:p>
    <w:p w:rsidR="005A0FE8" w:rsidRDefault="005A0FE8" w:rsidP="005A0FE8">
      <w:pPr>
        <w:spacing w:line="360" w:lineRule="auto"/>
        <w:ind w:firstLine="101"/>
        <w:jc w:val="both"/>
        <w:rPr>
          <w:rFonts w:ascii="Arial" w:hAnsi="Arial"/>
          <w:b/>
        </w:rPr>
      </w:pPr>
    </w:p>
    <w:p w:rsidR="005A0FE8" w:rsidRDefault="005A0FE8" w:rsidP="005A0FE8">
      <w:pPr>
        <w:pStyle w:val="Sangra2detindependiente"/>
      </w:pPr>
      <w:r>
        <w:t>Como vemos los datos de incremento en altura confirman lo anteriormente dicho, es el durinta el que crece con mayor rapidez pero no con excesiva diferencia entre ellos. El crecimiento prácticamente se mantiene durante la mayor parte del tiempo dentro de unos límites, entre 20-25 cm aumentando sensiblemente a partir de principios de Junio donde se produce el  pico más evidente aunque poco significativo.</w:t>
      </w:r>
    </w:p>
    <w:p w:rsidR="005A0FE8" w:rsidRDefault="005A0FE8" w:rsidP="005A0FE8">
      <w:pPr>
        <w:spacing w:line="360" w:lineRule="auto"/>
        <w:ind w:firstLine="707"/>
        <w:jc w:val="both"/>
        <w:rPr>
          <w:rFonts w:ascii="Arial" w:hAnsi="Arial"/>
          <w:b/>
          <w:sz w:val="24"/>
        </w:rPr>
      </w:pPr>
    </w:p>
    <w:p w:rsidR="005A0FE8" w:rsidRDefault="005A0FE8" w:rsidP="005A0FE8">
      <w:pPr>
        <w:pStyle w:val="Textoindependiente"/>
        <w:spacing w:line="360" w:lineRule="auto"/>
        <w:rPr>
          <w:rFonts w:cs="Arial"/>
          <w:b/>
          <w:szCs w:val="28"/>
        </w:rPr>
      </w:pPr>
      <w:r>
        <w:rPr>
          <w:rFonts w:cs="Arial"/>
          <w:b/>
          <w:sz w:val="24"/>
          <w:szCs w:val="24"/>
        </w:rPr>
        <w:br w:type="page"/>
      </w:r>
      <w:r w:rsidRPr="00FD42E4">
        <w:rPr>
          <w:rFonts w:cs="Arial"/>
          <w:b/>
          <w:szCs w:val="28"/>
        </w:rPr>
        <w:t>4.3.</w:t>
      </w:r>
      <w:r>
        <w:rPr>
          <w:rFonts w:cs="Arial"/>
          <w:b/>
          <w:szCs w:val="28"/>
        </w:rPr>
        <w:t xml:space="preserve"> DISTRIBUCIÓN VERTICAL Y HORIZONTAL DE TEMPERATURAS SEGÚN UTILIZACIÓN DE VENTILADORES</w:t>
      </w:r>
    </w:p>
    <w:p w:rsidR="005A0FE8" w:rsidRDefault="005A0FE8" w:rsidP="005A0FE8">
      <w:pPr>
        <w:spacing w:line="360" w:lineRule="auto"/>
        <w:jc w:val="both"/>
        <w:rPr>
          <w:rFonts w:ascii="Arial" w:hAnsi="Arial" w:cs="Arial"/>
          <w:sz w:val="24"/>
          <w:szCs w:val="24"/>
        </w:rPr>
      </w:pPr>
    </w:p>
    <w:p w:rsidR="005A0FE8" w:rsidRPr="00E665B1" w:rsidRDefault="005A0FE8" w:rsidP="005A0FE8">
      <w:pPr>
        <w:spacing w:line="360" w:lineRule="auto"/>
        <w:jc w:val="both"/>
        <w:rPr>
          <w:rFonts w:ascii="Arial" w:hAnsi="Arial" w:cs="Arial"/>
          <w:b/>
          <w:sz w:val="24"/>
          <w:szCs w:val="24"/>
        </w:rPr>
      </w:pPr>
      <w:r w:rsidRPr="00E665B1">
        <w:rPr>
          <w:rFonts w:ascii="Arial" w:hAnsi="Arial" w:cs="Arial"/>
          <w:b/>
          <w:sz w:val="24"/>
          <w:szCs w:val="24"/>
        </w:rPr>
        <w:t>4.3.1. DISTRIBUCIÓN VERTICAL DE TEMPERATURAS</w:t>
      </w:r>
    </w:p>
    <w:p w:rsidR="005A0FE8" w:rsidRPr="00E665B1" w:rsidRDefault="005A0FE8" w:rsidP="005A0FE8">
      <w:pPr>
        <w:spacing w:line="360" w:lineRule="auto"/>
        <w:jc w:val="both"/>
        <w:rPr>
          <w:rFonts w:ascii="Arial" w:hAnsi="Arial" w:cs="Arial"/>
          <w:sz w:val="24"/>
          <w:szCs w:val="24"/>
        </w:rPr>
      </w:pPr>
      <w:r w:rsidRPr="00E665B1">
        <w:rPr>
          <w:rFonts w:ascii="Arial" w:hAnsi="Arial" w:cs="Arial"/>
          <w:sz w:val="24"/>
          <w:szCs w:val="24"/>
        </w:rPr>
        <w:t>Los datos necesarios para la realización de este estudio, se tomaron con una frecuencia de treinta minutos en el intervalo de tiempo comprendido entre las 9:30 horas y las 20:00 diariamente, durante un periodo de 15 días (del 22 de Abril  hasta 6 de Mayo del 2010).</w:t>
      </w:r>
    </w:p>
    <w:p w:rsidR="005A0FE8" w:rsidRPr="00E665B1" w:rsidRDefault="005A0FE8" w:rsidP="005A0FE8">
      <w:pPr>
        <w:spacing w:line="360" w:lineRule="auto"/>
        <w:rPr>
          <w:rFonts w:ascii="Arial" w:hAnsi="Arial" w:cs="Arial"/>
          <w:sz w:val="24"/>
          <w:szCs w:val="24"/>
        </w:rPr>
      </w:pPr>
      <w:r w:rsidRPr="00E665B1">
        <w:rPr>
          <w:rFonts w:ascii="Arial" w:hAnsi="Arial" w:cs="Arial"/>
          <w:sz w:val="24"/>
          <w:szCs w:val="24"/>
        </w:rPr>
        <w:tab/>
        <w:t>Los valores medios correspondientes a este periodo y para cada una de las horas de muestreo se reflejan en la siguiente tabla:</w:t>
      </w:r>
    </w:p>
    <w:p w:rsidR="005A0FE8" w:rsidRDefault="005A0FE8" w:rsidP="005A0FE8">
      <w:pPr>
        <w:rPr>
          <w:rFonts w:ascii="Arial" w:hAnsi="Arial" w:cs="Arial"/>
        </w:rPr>
      </w:pPr>
    </w:p>
    <w:p w:rsidR="005A0FE8" w:rsidRDefault="005A0FE8" w:rsidP="005A0FE8">
      <w:pPr>
        <w:rPr>
          <w:rFonts w:ascii="Arial" w:hAnsi="Arial" w:cs="Arial"/>
        </w:rPr>
      </w:pPr>
      <w:r w:rsidRPr="00563C10">
        <w:pict>
          <v:shape id="_x0000_i1063" type="#_x0000_t75" style="width:424.5pt;height:258.75pt">
            <v:imagedata r:id="rId46" o:title=""/>
          </v:shape>
        </w:pict>
      </w:r>
    </w:p>
    <w:p w:rsidR="005A0FE8" w:rsidRDefault="005A0FE8" w:rsidP="005A0FE8">
      <w:pPr>
        <w:pStyle w:val="Epgrafe"/>
        <w:ind w:left="606" w:hanging="606"/>
        <w:jc w:val="both"/>
        <w:rPr>
          <w:rFonts w:ascii="Arial" w:hAnsi="Arial" w:cs="Arial"/>
        </w:rPr>
      </w:pPr>
      <w:r w:rsidRPr="00FF3637">
        <w:rPr>
          <w:rFonts w:ascii="Arial" w:hAnsi="Arial" w:cs="Arial"/>
        </w:rPr>
        <w:t xml:space="preserve">Figura </w:t>
      </w:r>
      <w:r>
        <w:rPr>
          <w:rFonts w:ascii="Arial" w:hAnsi="Arial" w:cs="Arial"/>
        </w:rPr>
        <w:t xml:space="preserve">37: </w:t>
      </w:r>
      <w:r w:rsidRPr="00FF3637">
        <w:rPr>
          <w:rFonts w:ascii="Arial" w:hAnsi="Arial" w:cs="Arial"/>
        </w:rPr>
        <w:t>Datos de temperatura a distinta altura en un invernadero con ventilación forzada.</w:t>
      </w:r>
    </w:p>
    <w:p w:rsidR="005A0FE8" w:rsidRPr="00FF3637" w:rsidRDefault="005A0FE8" w:rsidP="005A0FE8"/>
    <w:p w:rsidR="005A0FE8" w:rsidRDefault="005A0FE8" w:rsidP="005A0FE8">
      <w:r w:rsidRPr="00FF3637">
        <w:pict>
          <v:shape id="_x0000_i1064" type="#_x0000_t75" style="width:434.25pt;height:269.25pt">
            <v:imagedata r:id="rId47" o:title=""/>
          </v:shape>
        </w:pict>
      </w:r>
    </w:p>
    <w:p w:rsidR="005A0FE8" w:rsidRDefault="005A0FE8" w:rsidP="005A0FE8">
      <w:pPr>
        <w:pStyle w:val="Epgrafe"/>
        <w:ind w:left="606" w:hanging="606"/>
        <w:jc w:val="both"/>
        <w:rPr>
          <w:rFonts w:ascii="Arial" w:hAnsi="Arial" w:cs="Arial"/>
        </w:rPr>
      </w:pPr>
      <w:r>
        <w:rPr>
          <w:rFonts w:ascii="Arial" w:hAnsi="Arial" w:cs="Arial"/>
        </w:rPr>
        <w:t>Figura 38: Gradiente vertical de temperatura en el interior del invernadero.</w:t>
      </w:r>
    </w:p>
    <w:p w:rsidR="005A0FE8" w:rsidRDefault="005A0FE8" w:rsidP="005A0FE8">
      <w:pPr>
        <w:pStyle w:val="Textoindependiente"/>
        <w:spacing w:line="360" w:lineRule="auto"/>
        <w:ind w:firstLine="606"/>
        <w:rPr>
          <w:sz w:val="24"/>
          <w:szCs w:val="24"/>
        </w:rPr>
      </w:pPr>
    </w:p>
    <w:p w:rsidR="005A0FE8" w:rsidRPr="00E665B1" w:rsidRDefault="005A0FE8" w:rsidP="005A0FE8">
      <w:pPr>
        <w:pStyle w:val="Textoindependiente"/>
        <w:spacing w:line="360" w:lineRule="auto"/>
        <w:ind w:firstLine="606"/>
        <w:rPr>
          <w:sz w:val="24"/>
          <w:szCs w:val="24"/>
        </w:rPr>
      </w:pPr>
      <w:r w:rsidRPr="00E665B1">
        <w:rPr>
          <w:sz w:val="24"/>
          <w:szCs w:val="24"/>
        </w:rPr>
        <w:t>Podemos observar que existe una pequeña diferencia a favor de la medida realizada a 4,10 m de altura, siendo en algunos casos de 3-4 ºC inferior con respecto a las demás.</w:t>
      </w:r>
    </w:p>
    <w:p w:rsidR="005A0FE8" w:rsidRDefault="005A0FE8" w:rsidP="005A0FE8">
      <w:pPr>
        <w:pStyle w:val="Textoindependiente"/>
        <w:spacing w:line="360" w:lineRule="auto"/>
        <w:ind w:firstLine="606"/>
      </w:pPr>
      <w:r w:rsidRPr="00E665B1">
        <w:rPr>
          <w:sz w:val="24"/>
          <w:szCs w:val="24"/>
        </w:rPr>
        <w:t>Esta pequeña diferencia puede deberse a que esa es la altura a la que se encontraban los ventiladores. Esto muestra que probablemente el flujo de aire siguiera una dirección paralela al suelo y a esta altura. Sería interesante estudiar este fenómeno, pues, aunque esto sólo es una suposición, cabe pensar que siempre que la altura del cultivo esté por debajo  de esta altura, la tasa de renovación de aire no se verá influenciada. En un apartado posterior se estudiará si se varía la tasa de renovación de aire en función de la altura del cultivo.</w:t>
      </w:r>
    </w:p>
    <w:p w:rsidR="005A0FE8" w:rsidRDefault="005A0FE8" w:rsidP="005A0FE8">
      <w:pPr>
        <w:pStyle w:val="Textoindependiente"/>
        <w:spacing w:line="360" w:lineRule="auto"/>
        <w:ind w:firstLine="606"/>
      </w:pPr>
      <w:r w:rsidRPr="00E665B1">
        <w:rPr>
          <w:sz w:val="24"/>
          <w:szCs w:val="24"/>
        </w:rPr>
        <w:t>Sin embargo, esta diferencia puede considerarse despreciable desde el punto de vista térmico y establecer que no existe diferencia vertical en temperatura cuando se utiliza ventilación forzada, y más aún cuando se utilizan destratificadores  ayudar al flujo de aire y para homogeneizar el aire interior</w:t>
      </w:r>
      <w:r>
        <w:t>.</w:t>
      </w:r>
    </w:p>
    <w:p w:rsidR="005A0FE8" w:rsidRDefault="005A0FE8" w:rsidP="005A0FE8">
      <w:pPr>
        <w:pStyle w:val="Textoindependiente"/>
        <w:spacing w:line="360" w:lineRule="auto"/>
        <w:ind w:firstLine="606"/>
      </w:pPr>
    </w:p>
    <w:p w:rsidR="005A0FE8" w:rsidRDefault="005A0FE8" w:rsidP="005A0FE8">
      <w:pPr>
        <w:pStyle w:val="Textoindependiente"/>
      </w:pPr>
    </w:p>
    <w:p w:rsidR="005A0FE8" w:rsidRDefault="005A0FE8" w:rsidP="005A0FE8">
      <w:pPr>
        <w:pStyle w:val="Textoindependiente"/>
        <w:ind w:firstLine="606"/>
      </w:pPr>
    </w:p>
    <w:p w:rsidR="005A0FE8" w:rsidRPr="00E665B1" w:rsidRDefault="005A0FE8" w:rsidP="005A0FE8">
      <w:pPr>
        <w:pStyle w:val="Textoindependiente"/>
        <w:spacing w:line="360" w:lineRule="auto"/>
        <w:rPr>
          <w:sz w:val="24"/>
          <w:szCs w:val="24"/>
        </w:rPr>
      </w:pPr>
      <w:r w:rsidRPr="00E665B1">
        <w:rPr>
          <w:rFonts w:cs="Arial"/>
          <w:b/>
          <w:bCs/>
          <w:sz w:val="24"/>
          <w:szCs w:val="24"/>
        </w:rPr>
        <w:t>4.3.2.. DISTRIBUCIÓN HORIZONTAL DE TEMPERATURAS EN FUNCIÓN DEL SENTIDO DE GIRO DE LOS VENTILADORES</w:t>
      </w:r>
    </w:p>
    <w:p w:rsidR="005A0FE8" w:rsidRPr="00E665B1" w:rsidRDefault="005A0FE8" w:rsidP="005A0FE8">
      <w:pPr>
        <w:spacing w:line="360" w:lineRule="auto"/>
        <w:ind w:firstLine="606"/>
        <w:jc w:val="both"/>
        <w:rPr>
          <w:rFonts w:ascii="Arial" w:hAnsi="Arial" w:cs="Arial"/>
          <w:sz w:val="24"/>
          <w:szCs w:val="24"/>
        </w:rPr>
      </w:pPr>
      <w:r w:rsidRPr="00E665B1">
        <w:rPr>
          <w:rFonts w:ascii="Arial" w:hAnsi="Arial" w:cs="Arial"/>
          <w:sz w:val="24"/>
          <w:szCs w:val="24"/>
        </w:rPr>
        <w:t>En este ensayo, se tomaron datos para comprobar la diferencia de temperatura y determinar la acumulación de calor existente entre la zona de entrada del aire del exterior (lado Sur el invernadero) y la zona de salida del mismo (zona Norte), para lo cual se instalaron sendos termómetros en cada una de las zonas indicadas.</w:t>
      </w:r>
    </w:p>
    <w:p w:rsidR="005A0FE8" w:rsidRPr="00E665B1" w:rsidRDefault="005A0FE8" w:rsidP="005A0FE8">
      <w:pPr>
        <w:pStyle w:val="Textoindependiente"/>
        <w:spacing w:line="360" w:lineRule="auto"/>
        <w:ind w:firstLine="606"/>
        <w:rPr>
          <w:sz w:val="24"/>
          <w:szCs w:val="24"/>
        </w:rPr>
      </w:pPr>
      <w:r w:rsidRPr="00E665B1">
        <w:rPr>
          <w:sz w:val="24"/>
          <w:szCs w:val="24"/>
        </w:rPr>
        <w:t>En el caso estudiado, se introducía aire por la cara Sur del invernadero y se evacuaba por la cara Norte.</w:t>
      </w:r>
    </w:p>
    <w:p w:rsidR="005A0FE8" w:rsidRPr="00E665B1" w:rsidRDefault="005A0FE8" w:rsidP="005A0FE8">
      <w:pPr>
        <w:pStyle w:val="Textoindependiente"/>
        <w:spacing w:line="360" w:lineRule="auto"/>
        <w:ind w:firstLine="606"/>
        <w:rPr>
          <w:sz w:val="24"/>
          <w:szCs w:val="24"/>
        </w:rPr>
      </w:pPr>
    </w:p>
    <w:p w:rsidR="005A0FE8" w:rsidRPr="00E665B1" w:rsidRDefault="005A0FE8" w:rsidP="005A0FE8">
      <w:pPr>
        <w:pStyle w:val="Textoindependiente"/>
        <w:spacing w:line="360" w:lineRule="auto"/>
        <w:ind w:firstLine="606"/>
        <w:rPr>
          <w:sz w:val="24"/>
          <w:szCs w:val="24"/>
        </w:rPr>
      </w:pPr>
      <w:r w:rsidRPr="00E665B1">
        <w:rPr>
          <w:sz w:val="24"/>
          <w:szCs w:val="24"/>
        </w:rPr>
        <w:t>Los datos obtenidos fueron los siguientes:</w:t>
      </w:r>
    </w:p>
    <w:p w:rsidR="005A0FE8" w:rsidRPr="00E665B1" w:rsidRDefault="005A0FE8" w:rsidP="005A0FE8">
      <w:pPr>
        <w:pStyle w:val="Textoindependiente"/>
        <w:spacing w:line="360" w:lineRule="auto"/>
        <w:ind w:firstLine="606"/>
        <w:rPr>
          <w:sz w:val="24"/>
          <w:szCs w:val="24"/>
        </w:rPr>
      </w:pPr>
    </w:p>
    <w:p w:rsidR="005A0FE8" w:rsidRPr="00EA00A7" w:rsidRDefault="005A0FE8" w:rsidP="005A0FE8">
      <w:pPr>
        <w:pStyle w:val="Textoindependiente"/>
        <w:spacing w:line="360" w:lineRule="auto"/>
        <w:jc w:val="center"/>
      </w:pPr>
      <w:r w:rsidRPr="00E665B1">
        <w:rPr>
          <w:sz w:val="24"/>
          <w:szCs w:val="24"/>
        </w:rPr>
        <w:pict>
          <v:shape id="_x0000_i1065" type="#_x0000_t75" style="width:185.25pt;height:349.5pt">
            <v:imagedata r:id="rId48" o:title=""/>
          </v:shape>
        </w:pict>
      </w:r>
      <w:r>
        <w:t xml:space="preserve">               </w:t>
      </w:r>
    </w:p>
    <w:p w:rsidR="005A0FE8" w:rsidRPr="00EA00A7" w:rsidRDefault="005A0FE8" w:rsidP="005A0FE8">
      <w:pPr>
        <w:pStyle w:val="Textoindependiente"/>
        <w:jc w:val="center"/>
        <w:rPr>
          <w:b/>
          <w:sz w:val="20"/>
        </w:rPr>
      </w:pPr>
      <w:r>
        <w:rPr>
          <w:b/>
          <w:sz w:val="20"/>
        </w:rPr>
        <w:t>Figura 39: Distribución de temperatura en ambas caras del invernadero.</w:t>
      </w:r>
    </w:p>
    <w:p w:rsidR="005A0FE8" w:rsidRDefault="005A0FE8" w:rsidP="005A0FE8">
      <w:pPr>
        <w:pStyle w:val="Textoindependiente"/>
      </w:pPr>
    </w:p>
    <w:p w:rsidR="005A0FE8" w:rsidRPr="000230E6" w:rsidRDefault="005A0FE8" w:rsidP="005A0FE8">
      <w:pPr>
        <w:pStyle w:val="Textoindependiente"/>
      </w:pPr>
      <w:r w:rsidRPr="000230E6">
        <w:pict>
          <v:shape id="_x0000_i1066" type="#_x0000_t75" style="width:444.75pt;height:278.25pt">
            <v:imagedata r:id="rId49" o:title=""/>
          </v:shape>
        </w:pict>
      </w:r>
    </w:p>
    <w:p w:rsidR="005A0FE8" w:rsidRPr="000230E6" w:rsidRDefault="005A0FE8" w:rsidP="005A0FE8">
      <w:pPr>
        <w:pStyle w:val="Textoindependiente"/>
        <w:ind w:left="505" w:hanging="505"/>
        <w:rPr>
          <w:b/>
          <w:sz w:val="20"/>
        </w:rPr>
      </w:pPr>
      <w:r w:rsidRPr="000230E6">
        <w:rPr>
          <w:b/>
          <w:sz w:val="20"/>
        </w:rPr>
        <w:t xml:space="preserve">Figura </w:t>
      </w:r>
      <w:r>
        <w:rPr>
          <w:b/>
          <w:sz w:val="20"/>
        </w:rPr>
        <w:t>40</w:t>
      </w:r>
      <w:r w:rsidRPr="000230E6">
        <w:rPr>
          <w:b/>
          <w:sz w:val="20"/>
        </w:rPr>
        <w:t>: Evolución de las temperaturas a ambas caras del invernadero en función del sentido de giro de los ventiladores.</w:t>
      </w:r>
    </w:p>
    <w:p w:rsidR="005A0FE8" w:rsidRDefault="005A0FE8" w:rsidP="005A0FE8">
      <w:pPr>
        <w:pStyle w:val="Textoindependiente"/>
      </w:pPr>
    </w:p>
    <w:p w:rsidR="005A0FE8" w:rsidRDefault="005A0FE8" w:rsidP="005A0FE8">
      <w:pPr>
        <w:pStyle w:val="Textoindependiente"/>
      </w:pPr>
    </w:p>
    <w:p w:rsidR="005A0FE8" w:rsidRPr="00E665B1" w:rsidRDefault="005A0FE8" w:rsidP="005A0FE8">
      <w:pPr>
        <w:pStyle w:val="Textoindependiente"/>
        <w:spacing w:line="360" w:lineRule="auto"/>
        <w:ind w:firstLine="606"/>
        <w:rPr>
          <w:sz w:val="24"/>
          <w:szCs w:val="24"/>
        </w:rPr>
      </w:pPr>
      <w:r w:rsidRPr="00E665B1">
        <w:rPr>
          <w:sz w:val="24"/>
          <w:szCs w:val="24"/>
        </w:rPr>
        <w:t>Las temperaturas mayores se dan en la cara Norte del invernadero, elevándose estas por encima de los  5 ºC de diferencia con respecto a los obtenidos en la cara Sur.</w:t>
      </w:r>
    </w:p>
    <w:p w:rsidR="005A0FE8" w:rsidRPr="00E665B1" w:rsidRDefault="005A0FE8" w:rsidP="005A0FE8">
      <w:pPr>
        <w:pStyle w:val="Textoindependiente"/>
        <w:spacing w:line="360" w:lineRule="auto"/>
        <w:ind w:firstLine="606"/>
        <w:rPr>
          <w:sz w:val="24"/>
          <w:szCs w:val="24"/>
        </w:rPr>
      </w:pPr>
      <w:r w:rsidRPr="00E665B1">
        <w:rPr>
          <w:sz w:val="24"/>
          <w:szCs w:val="24"/>
        </w:rPr>
        <w:t>Según las recomendaciones de la ASAE, se debe introducir aire por la cara Norte del invernadero para evitar que el aire caliente recorra la zona de cultivo. De esta forma, se introduce un aire fresco por el lado Norte que se va calentado al recorrer el interior del invernadero para finalmente salir por los extractores situados al Sur.</w:t>
      </w:r>
    </w:p>
    <w:p w:rsidR="005A0FE8" w:rsidRPr="00E665B1" w:rsidRDefault="005A0FE8" w:rsidP="005A0FE8">
      <w:pPr>
        <w:pStyle w:val="Textoindependiente"/>
        <w:spacing w:line="360" w:lineRule="auto"/>
        <w:ind w:firstLine="606"/>
        <w:rPr>
          <w:sz w:val="24"/>
          <w:szCs w:val="24"/>
        </w:rPr>
      </w:pPr>
      <w:r w:rsidRPr="00E665B1">
        <w:rPr>
          <w:sz w:val="24"/>
          <w:szCs w:val="24"/>
        </w:rPr>
        <w:t>En nuestro caso, en la cara Sur se produce un calentamiento del aire por el efecto banda. Este aire caliente, por diferencia de densidad, tiende a desplazarse a las zonas altas del invernadero, acumulándose en ellas. Con ello se produce una acumulación de calor en este lado Sur, apareciendo ese gradiente de temperatura tan alto entre una cara y otra.</w:t>
      </w:r>
    </w:p>
    <w:p w:rsidR="005A0FE8" w:rsidRPr="00E665B1" w:rsidRDefault="005A0FE8" w:rsidP="005A0FE8">
      <w:pPr>
        <w:pStyle w:val="Textoindependiente"/>
        <w:spacing w:line="360" w:lineRule="auto"/>
        <w:ind w:firstLine="606"/>
        <w:rPr>
          <w:sz w:val="24"/>
          <w:szCs w:val="24"/>
        </w:rPr>
      </w:pPr>
      <w:r w:rsidRPr="00E665B1">
        <w:rPr>
          <w:sz w:val="24"/>
          <w:szCs w:val="24"/>
        </w:rPr>
        <w:t>Sin embargo, diversos estudios muestran que el sistema de humidificación es más eficiente cuanto más seco es el aire de entrada, con lo que la entrada de aire por la cara sur evaporaría más cantidad de agua.</w:t>
      </w:r>
    </w:p>
    <w:p w:rsidR="005A0FE8" w:rsidRDefault="005A0FE8" w:rsidP="005A0FE8">
      <w:pPr>
        <w:pStyle w:val="Textoindependiente"/>
        <w:ind w:firstLine="606"/>
      </w:pPr>
    </w:p>
    <w:p w:rsidR="005A0FE8" w:rsidRPr="00E665B1" w:rsidRDefault="005A0FE8" w:rsidP="005A0FE8">
      <w:pPr>
        <w:pStyle w:val="Textoindependiente"/>
        <w:spacing w:line="360" w:lineRule="auto"/>
        <w:ind w:firstLine="606"/>
        <w:rPr>
          <w:sz w:val="24"/>
          <w:szCs w:val="24"/>
        </w:rPr>
      </w:pPr>
      <w:r w:rsidRPr="00E665B1">
        <w:rPr>
          <w:sz w:val="24"/>
          <w:szCs w:val="24"/>
        </w:rPr>
        <w:t xml:space="preserve">A pesar de esto último, parece evidenciarse que se debe introducir aire por la cara Norte del invernadero, por la cual siempre se va a introducir un aire más fresco que en la cara Sur. De esta forma se evita que el calor producido en la cara sur por el efecto banda recorra la zona de cultivo, provocando perjuicios  al mismo. </w:t>
      </w:r>
    </w:p>
    <w:p w:rsidR="005A0FE8" w:rsidRDefault="005A0FE8" w:rsidP="005A0FE8">
      <w:pPr>
        <w:pStyle w:val="Textoindependiente"/>
        <w:spacing w:line="360" w:lineRule="auto"/>
        <w:rPr>
          <w:rFonts w:cs="Arial"/>
          <w:b/>
          <w:szCs w:val="28"/>
        </w:rPr>
      </w:pPr>
    </w:p>
    <w:p w:rsidR="005A0FE8" w:rsidRPr="00FD42E4" w:rsidRDefault="005A0FE8" w:rsidP="005A0FE8">
      <w:pPr>
        <w:pStyle w:val="Textoindependiente"/>
        <w:spacing w:line="360" w:lineRule="auto"/>
        <w:rPr>
          <w:rFonts w:cs="Arial"/>
          <w:b/>
          <w:szCs w:val="28"/>
        </w:rPr>
      </w:pPr>
      <w:r>
        <w:rPr>
          <w:rFonts w:cs="Arial"/>
          <w:b/>
          <w:szCs w:val="28"/>
        </w:rPr>
        <w:t>4.4.</w:t>
      </w:r>
      <w:r w:rsidRPr="00FD42E4">
        <w:rPr>
          <w:rFonts w:cs="Arial"/>
          <w:b/>
          <w:szCs w:val="28"/>
        </w:rPr>
        <w:t xml:space="preserve"> CONTROL BIOLÓGICO</w:t>
      </w:r>
    </w:p>
    <w:p w:rsidR="005A0FE8" w:rsidRDefault="005A0FE8" w:rsidP="005A0FE8">
      <w:pPr>
        <w:pStyle w:val="Textoindependiente"/>
        <w:spacing w:line="360" w:lineRule="auto"/>
        <w:rPr>
          <w:rFonts w:cs="Arial"/>
          <w:sz w:val="24"/>
          <w:szCs w:val="24"/>
        </w:rPr>
      </w:pPr>
      <w:r w:rsidRPr="00FD42E4">
        <w:rPr>
          <w:rFonts w:cs="Arial"/>
          <w:sz w:val="24"/>
          <w:szCs w:val="24"/>
        </w:rPr>
        <w:t>Realizado el  conteo de placas se obtuvieron las siguientes gráficas:</w:t>
      </w:r>
    </w:p>
    <w:p w:rsidR="005A0FE8" w:rsidRDefault="005A0FE8" w:rsidP="005A0FE8">
      <w:pPr>
        <w:spacing w:line="360" w:lineRule="auto"/>
        <w:rPr>
          <w:rFonts w:ascii="Arial" w:hAnsi="Arial"/>
          <w:sz w:val="24"/>
        </w:rPr>
      </w:pPr>
    </w:p>
    <w:p w:rsidR="005A0FE8" w:rsidRDefault="005A0FE8" w:rsidP="005A0FE8"/>
    <w:p w:rsidR="005A0FE8" w:rsidRDefault="005A0FE8" w:rsidP="005A0FE8">
      <w:pPr>
        <w:rPr>
          <w:rFonts w:ascii="Arial" w:hAnsi="Arial"/>
        </w:rPr>
      </w:pPr>
      <w:r>
        <w:pict>
          <v:shape id="_x0000_i1067" type="#_x0000_t75" style="width:450pt;height:300pt" fillcolor="window">
            <v:imagedata r:id="rId50" o:title=""/>
          </v:shape>
        </w:pict>
      </w:r>
    </w:p>
    <w:p w:rsidR="005A0FE8" w:rsidRDefault="005A0FE8" w:rsidP="005A0FE8">
      <w:pPr>
        <w:ind w:left="708"/>
        <w:rPr>
          <w:rFonts w:ascii="Arial" w:hAnsi="Arial"/>
          <w:b/>
        </w:rPr>
      </w:pPr>
      <w:r>
        <w:rPr>
          <w:rFonts w:ascii="Arial" w:hAnsi="Arial"/>
          <w:b/>
        </w:rPr>
        <w:t xml:space="preserve">Figura 41. Niveles de población de </w:t>
      </w:r>
      <w:r>
        <w:rPr>
          <w:rFonts w:ascii="Arial" w:hAnsi="Arial"/>
          <w:b/>
          <w:i/>
        </w:rPr>
        <w:t>Bemisia tabaci</w:t>
      </w:r>
      <w:r>
        <w:rPr>
          <w:rFonts w:ascii="Arial" w:hAnsi="Arial"/>
          <w:b/>
        </w:rPr>
        <w:t xml:space="preserve"> en hoja alta.</w:t>
      </w:r>
    </w:p>
    <w:p w:rsidR="005A0FE8" w:rsidRDefault="005A0FE8" w:rsidP="005A0FE8">
      <w:pPr>
        <w:spacing w:line="360" w:lineRule="auto"/>
        <w:ind w:firstLine="708"/>
        <w:jc w:val="both"/>
        <w:rPr>
          <w:rFonts w:ascii="Arial" w:hAnsi="Arial"/>
          <w:b/>
          <w:sz w:val="24"/>
        </w:rPr>
      </w:pPr>
    </w:p>
    <w:p w:rsidR="005A0FE8" w:rsidRDefault="005A0FE8" w:rsidP="005A0FE8">
      <w:pPr>
        <w:spacing w:line="360" w:lineRule="auto"/>
        <w:jc w:val="both"/>
      </w:pPr>
      <w:r>
        <w:rPr>
          <w:b/>
        </w:rPr>
        <w:pict>
          <v:shape id="_x0000_i1068" type="#_x0000_t75" style="width:424.5pt;height:300pt" fillcolor="window">
            <v:imagedata r:id="rId51" o:title=""/>
          </v:shape>
        </w:pict>
      </w:r>
    </w:p>
    <w:p w:rsidR="005A0FE8" w:rsidRDefault="005A0FE8" w:rsidP="005A0FE8">
      <w:pPr>
        <w:spacing w:line="360" w:lineRule="auto"/>
        <w:jc w:val="center"/>
      </w:pPr>
      <w:r>
        <w:rPr>
          <w:rFonts w:ascii="Arial" w:hAnsi="Arial"/>
          <w:b/>
        </w:rPr>
        <w:t xml:space="preserve">Figura 42. Niveles de población de </w:t>
      </w:r>
      <w:r>
        <w:rPr>
          <w:rFonts w:ascii="Arial" w:hAnsi="Arial"/>
          <w:b/>
          <w:i/>
        </w:rPr>
        <w:t>Bemisia tabaci</w:t>
      </w:r>
      <w:r>
        <w:rPr>
          <w:rFonts w:ascii="Arial" w:hAnsi="Arial"/>
          <w:b/>
        </w:rPr>
        <w:t xml:space="preserve"> en hoja media.</w:t>
      </w:r>
    </w:p>
    <w:p w:rsidR="005A0FE8" w:rsidRDefault="005A0FE8" w:rsidP="005A0FE8">
      <w:pPr>
        <w:spacing w:line="360" w:lineRule="auto"/>
        <w:jc w:val="both"/>
      </w:pPr>
      <w:r>
        <w:pict>
          <v:shape id="_x0000_i1069" type="#_x0000_t75" style="width:425.25pt;height:297pt" fillcolor="window">
            <v:imagedata r:id="rId52" o:title=""/>
          </v:shape>
        </w:pict>
      </w:r>
    </w:p>
    <w:p w:rsidR="005A0FE8" w:rsidRDefault="005A0FE8" w:rsidP="005A0FE8">
      <w:pPr>
        <w:spacing w:line="360" w:lineRule="auto"/>
        <w:jc w:val="center"/>
        <w:rPr>
          <w:rFonts w:ascii="Arial" w:hAnsi="Arial"/>
          <w:b/>
          <w:sz w:val="24"/>
        </w:rPr>
      </w:pPr>
      <w:r>
        <w:rPr>
          <w:rFonts w:ascii="Arial" w:hAnsi="Arial"/>
          <w:b/>
        </w:rPr>
        <w:t xml:space="preserve">Figura 43. Niveles de población de </w:t>
      </w:r>
      <w:r>
        <w:rPr>
          <w:rFonts w:ascii="Arial" w:hAnsi="Arial"/>
          <w:b/>
          <w:i/>
        </w:rPr>
        <w:t>Bemisia tabaci</w:t>
      </w:r>
      <w:r>
        <w:rPr>
          <w:rFonts w:ascii="Arial" w:hAnsi="Arial"/>
          <w:b/>
        </w:rPr>
        <w:t xml:space="preserve"> en hoja baja.</w:t>
      </w:r>
    </w:p>
    <w:p w:rsidR="005A0FE8" w:rsidRDefault="005A0FE8" w:rsidP="005A0FE8">
      <w:pPr>
        <w:spacing w:line="360" w:lineRule="auto"/>
        <w:ind w:firstLine="708"/>
        <w:jc w:val="both"/>
        <w:rPr>
          <w:rFonts w:ascii="Arial" w:hAnsi="Arial"/>
          <w:sz w:val="24"/>
        </w:rPr>
      </w:pPr>
      <w:r>
        <w:rPr>
          <w:rFonts w:ascii="Arial" w:hAnsi="Arial"/>
          <w:sz w:val="24"/>
        </w:rPr>
        <w:t>Según los gráficos podemos ver como es en la hoja media donde el nivel de adultos es mayor llegando hasta 1.2 ind/m</w:t>
      </w:r>
      <w:r>
        <w:rPr>
          <w:rFonts w:ascii="Arial" w:hAnsi="Arial"/>
          <w:sz w:val="24"/>
          <w:vertAlign w:val="superscript"/>
        </w:rPr>
        <w:t>2</w:t>
      </w:r>
      <w:r>
        <w:rPr>
          <w:rFonts w:ascii="Arial" w:hAnsi="Arial"/>
          <w:sz w:val="24"/>
        </w:rPr>
        <w:t>. Las primeras sueltas se realizaron la semana 36, a principios del mes de septiembre con 3 individuos/m</w:t>
      </w:r>
      <w:r>
        <w:rPr>
          <w:rFonts w:ascii="Arial" w:hAnsi="Arial"/>
          <w:sz w:val="24"/>
          <w:vertAlign w:val="superscript"/>
        </w:rPr>
        <w:t>2</w:t>
      </w:r>
      <w:r>
        <w:rPr>
          <w:rFonts w:ascii="Arial" w:hAnsi="Arial"/>
          <w:sz w:val="24"/>
        </w:rPr>
        <w:t xml:space="preserve"> de </w:t>
      </w:r>
      <w:r>
        <w:rPr>
          <w:rFonts w:ascii="Arial" w:hAnsi="Arial"/>
          <w:i/>
          <w:sz w:val="24"/>
        </w:rPr>
        <w:t>Eretmocerus mundus</w:t>
      </w:r>
      <w:r>
        <w:rPr>
          <w:rFonts w:ascii="Arial" w:hAnsi="Arial"/>
          <w:sz w:val="24"/>
        </w:rPr>
        <w:t xml:space="preserve"> y puede verse como el nivel de adultos comienza a descender y empieza a aumentar el nivel de larvas, ya que la hembra de la  avispa se introduce en las larvas de </w:t>
      </w:r>
      <w:r>
        <w:rPr>
          <w:rFonts w:ascii="Arial" w:hAnsi="Arial"/>
          <w:i/>
          <w:sz w:val="24"/>
        </w:rPr>
        <w:t>Bemisia tabaci</w:t>
      </w:r>
      <w:r>
        <w:rPr>
          <w:rFonts w:ascii="Arial" w:hAnsi="Arial"/>
          <w:sz w:val="24"/>
        </w:rPr>
        <w:t xml:space="preserve"> de la que emergerán larvas de la avispa que se alimentan de las larvas de la mosca blanca. Es en la hoja baja donde el nivel de pupas se dispara a las 2 semanas de la suelta.</w:t>
      </w:r>
    </w:p>
    <w:p w:rsidR="005A0FE8" w:rsidRDefault="005A0FE8" w:rsidP="005A0FE8">
      <w:pPr>
        <w:spacing w:line="360" w:lineRule="auto"/>
        <w:ind w:firstLine="708"/>
        <w:jc w:val="both"/>
        <w:rPr>
          <w:rFonts w:ascii="Arial" w:hAnsi="Arial"/>
          <w:sz w:val="24"/>
        </w:rPr>
      </w:pPr>
    </w:p>
    <w:p w:rsidR="005A0FE8" w:rsidRDefault="005A0FE8" w:rsidP="005A0FE8">
      <w:pPr>
        <w:spacing w:line="360" w:lineRule="auto"/>
        <w:rPr>
          <w:rFonts w:ascii="Arial" w:hAnsi="Arial"/>
          <w:sz w:val="22"/>
        </w:rPr>
      </w:pPr>
      <w:r>
        <w:rPr>
          <w:rFonts w:ascii="Arial" w:hAnsi="Arial"/>
          <w:sz w:val="24"/>
        </w:rPr>
        <w:tab/>
        <w:t xml:space="preserve">En la semana 37, a la siguiente de la suelta de </w:t>
      </w:r>
      <w:r>
        <w:rPr>
          <w:rFonts w:ascii="Arial" w:hAnsi="Arial"/>
          <w:i/>
          <w:sz w:val="24"/>
        </w:rPr>
        <w:t xml:space="preserve">Eretmocerus mundus </w:t>
      </w:r>
      <w:r>
        <w:rPr>
          <w:rFonts w:ascii="Arial" w:hAnsi="Arial"/>
          <w:sz w:val="24"/>
        </w:rPr>
        <w:t xml:space="preserve">se realizó la suelta de Macrolophus caliginosus que necesita más tiempo para conseguir una buena población pero es mucho más voraz que </w:t>
      </w:r>
      <w:r>
        <w:rPr>
          <w:rFonts w:ascii="Arial" w:hAnsi="Arial"/>
          <w:i/>
          <w:sz w:val="24"/>
        </w:rPr>
        <w:t>Eretmocerus m</w:t>
      </w:r>
      <w:r>
        <w:rPr>
          <w:rFonts w:ascii="Arial" w:hAnsi="Arial"/>
          <w:sz w:val="24"/>
        </w:rPr>
        <w:t xml:space="preserve"> de ahí que a pesar de haberse realizado ya la suelta la población de larvas siga subiendo necesita un periodo más largo, mientras sigue actuando </w:t>
      </w:r>
      <w:r>
        <w:rPr>
          <w:rFonts w:ascii="Arial" w:hAnsi="Arial"/>
          <w:i/>
          <w:sz w:val="24"/>
        </w:rPr>
        <w:t>E.mundus.</w:t>
      </w:r>
      <w:r>
        <w:rPr>
          <w:rFonts w:ascii="Arial" w:hAnsi="Arial"/>
          <w:sz w:val="24"/>
        </w:rPr>
        <w:t xml:space="preserve"> La suelta se realizó a 0.5 individuos/m</w:t>
      </w:r>
      <w:r>
        <w:rPr>
          <w:rFonts w:ascii="Arial" w:hAnsi="Arial"/>
          <w:sz w:val="24"/>
          <w:vertAlign w:val="superscript"/>
        </w:rPr>
        <w:t>2</w:t>
      </w:r>
      <w:r>
        <w:rPr>
          <w:rFonts w:ascii="Arial" w:hAnsi="Arial"/>
          <w:sz w:val="24"/>
        </w:rPr>
        <w:t>.</w:t>
      </w:r>
      <w:r>
        <w:tab/>
      </w:r>
    </w:p>
    <w:p w:rsidR="005A0FE8" w:rsidRDefault="005A0FE8" w:rsidP="005A0FE8">
      <w:pPr>
        <w:spacing w:line="360" w:lineRule="auto"/>
      </w:pPr>
      <w:r>
        <w:pict>
          <v:shape id="_x0000_i1070" type="#_x0000_t75" style="width:425.25pt;height:302.25pt" fillcolor="window">
            <v:imagedata r:id="rId53" o:title=""/>
          </v:shape>
        </w:pict>
      </w:r>
    </w:p>
    <w:p w:rsidR="005A0FE8" w:rsidRPr="003D165D" w:rsidRDefault="005A0FE8" w:rsidP="005A0FE8">
      <w:pPr>
        <w:spacing w:line="360" w:lineRule="auto"/>
        <w:jc w:val="center"/>
        <w:rPr>
          <w:rFonts w:ascii="Arial" w:hAnsi="Arial"/>
          <w:b/>
        </w:rPr>
      </w:pPr>
      <w:r>
        <w:rPr>
          <w:rFonts w:ascii="Arial" w:hAnsi="Arial"/>
          <w:b/>
        </w:rPr>
        <w:t xml:space="preserve">Figura 44. Niveles de población de </w:t>
      </w:r>
      <w:r>
        <w:rPr>
          <w:rFonts w:ascii="Arial" w:hAnsi="Arial"/>
          <w:b/>
          <w:i/>
        </w:rPr>
        <w:t>Bemisia tabaci</w:t>
      </w:r>
      <w:r>
        <w:rPr>
          <w:rFonts w:ascii="Arial" w:hAnsi="Arial"/>
          <w:b/>
        </w:rPr>
        <w:t xml:space="preserve"> en los 3 niveles en planta</w:t>
      </w:r>
    </w:p>
    <w:p w:rsidR="005A0FE8" w:rsidRDefault="005A0FE8" w:rsidP="005A0FE8">
      <w:pPr>
        <w:spacing w:line="360" w:lineRule="auto"/>
        <w:jc w:val="both"/>
        <w:rPr>
          <w:rFonts w:ascii="Arial" w:hAnsi="Arial"/>
          <w:sz w:val="24"/>
        </w:rPr>
      </w:pPr>
      <w:r>
        <w:t xml:space="preserve"> </w:t>
      </w:r>
      <w:r>
        <w:tab/>
      </w:r>
      <w:r>
        <w:rPr>
          <w:rFonts w:ascii="Arial" w:hAnsi="Arial"/>
          <w:sz w:val="24"/>
        </w:rPr>
        <w:t>En esta gráfica es una media de la evolución de la mosca blanca en planta a los tres niveles, y como era de esperar ocurre lo mismo, en la semana 36 hay un descenso y comienza a hacerse notar la población de larvas y pupas aumentando vertiginosamente y aumentando a su vez la población de adultos que nos están obligando a realizar tratamientos sucesivos con productos biológicos como jabón potásico o extracto de ajo que son repelentes no perjudiciales para la fauna auxiliar y pueden ayudar a disminuir el nivel de adultos.</w:t>
      </w:r>
    </w:p>
    <w:p w:rsidR="005A0FE8" w:rsidRDefault="005A0FE8" w:rsidP="005A0FE8">
      <w:pPr>
        <w:spacing w:line="360" w:lineRule="auto"/>
        <w:jc w:val="both"/>
        <w:rPr>
          <w:rFonts w:ascii="Arial" w:hAnsi="Arial"/>
          <w:sz w:val="24"/>
        </w:rPr>
      </w:pPr>
    </w:p>
    <w:p w:rsidR="005A0FE8" w:rsidRPr="00FD42E4" w:rsidRDefault="005A0FE8" w:rsidP="005A0FE8">
      <w:pPr>
        <w:pStyle w:val="Textoindependiente"/>
        <w:rPr>
          <w:sz w:val="24"/>
          <w:szCs w:val="24"/>
        </w:rPr>
      </w:pPr>
      <w:r w:rsidRPr="00FD42E4">
        <w:rPr>
          <w:b/>
        </w:rPr>
        <w:tab/>
      </w:r>
      <w:r w:rsidRPr="00FD42E4">
        <w:rPr>
          <w:sz w:val="24"/>
          <w:szCs w:val="24"/>
        </w:rPr>
        <w:t>Si observamos la evolución por sectores en los que está dividido el invernadero vemos lo siguiente:</w:t>
      </w:r>
    </w:p>
    <w:p w:rsidR="005A0FE8" w:rsidRDefault="005A0FE8" w:rsidP="005A0FE8">
      <w:pPr>
        <w:pStyle w:val="Textoindependiente"/>
      </w:pPr>
    </w:p>
    <w:p w:rsidR="005A0FE8" w:rsidRDefault="005A0FE8" w:rsidP="005A0FE8">
      <w:pPr>
        <w:spacing w:line="360" w:lineRule="auto"/>
        <w:jc w:val="both"/>
      </w:pPr>
      <w:r>
        <w:tab/>
      </w:r>
    </w:p>
    <w:p w:rsidR="005A0FE8" w:rsidRDefault="005A0FE8" w:rsidP="005A0FE8">
      <w:pPr>
        <w:spacing w:line="360" w:lineRule="auto"/>
        <w:jc w:val="both"/>
      </w:pPr>
      <w:r>
        <w:pict>
          <v:shape id="_x0000_i1071" type="#_x0000_t75" style="width:425.25pt;height:279pt" fillcolor="window">
            <v:imagedata r:id="rId54" o:title=""/>
          </v:shape>
        </w:pict>
      </w:r>
    </w:p>
    <w:p w:rsidR="005A0FE8" w:rsidRDefault="005A0FE8" w:rsidP="005A0FE8">
      <w:pPr>
        <w:spacing w:line="360" w:lineRule="auto"/>
        <w:jc w:val="both"/>
      </w:pPr>
    </w:p>
    <w:p w:rsidR="005A0FE8" w:rsidRDefault="005A0FE8" w:rsidP="005A0FE8">
      <w:pPr>
        <w:spacing w:line="360" w:lineRule="auto"/>
        <w:jc w:val="center"/>
        <w:rPr>
          <w:rFonts w:ascii="Arial" w:hAnsi="Arial"/>
          <w:b/>
        </w:rPr>
      </w:pPr>
      <w:r>
        <w:rPr>
          <w:rFonts w:ascii="Arial" w:hAnsi="Arial"/>
          <w:b/>
        </w:rPr>
        <w:t xml:space="preserve">Figura 45. Niveles de poblaciones de </w:t>
      </w:r>
      <w:r>
        <w:rPr>
          <w:rFonts w:ascii="Arial" w:hAnsi="Arial"/>
          <w:b/>
          <w:i/>
        </w:rPr>
        <w:t>Bemisia tabaci</w:t>
      </w:r>
      <w:r>
        <w:rPr>
          <w:rFonts w:ascii="Arial" w:hAnsi="Arial"/>
          <w:b/>
        </w:rPr>
        <w:t xml:space="preserve"> en el sector 1.</w:t>
      </w:r>
    </w:p>
    <w:p w:rsidR="005A0FE8" w:rsidRDefault="005A0FE8" w:rsidP="005A0FE8">
      <w:pPr>
        <w:spacing w:line="360" w:lineRule="auto"/>
        <w:jc w:val="both"/>
      </w:pPr>
    </w:p>
    <w:p w:rsidR="005A0FE8" w:rsidRDefault="005A0FE8" w:rsidP="005A0FE8">
      <w:pPr>
        <w:spacing w:line="360" w:lineRule="auto"/>
        <w:jc w:val="both"/>
      </w:pPr>
    </w:p>
    <w:p w:rsidR="005A0FE8" w:rsidRDefault="005A0FE8" w:rsidP="005A0FE8">
      <w:pPr>
        <w:spacing w:line="360" w:lineRule="auto"/>
        <w:jc w:val="both"/>
      </w:pPr>
    </w:p>
    <w:p w:rsidR="005A0FE8" w:rsidRDefault="005A0FE8" w:rsidP="005A0FE8">
      <w:pPr>
        <w:spacing w:line="360" w:lineRule="auto"/>
        <w:ind w:firstLine="606"/>
        <w:jc w:val="both"/>
        <w:rPr>
          <w:rFonts w:ascii="Arial" w:hAnsi="Arial"/>
          <w:sz w:val="24"/>
        </w:rPr>
      </w:pPr>
      <w:r>
        <w:rPr>
          <w:rFonts w:ascii="Arial" w:hAnsi="Arial"/>
          <w:sz w:val="24"/>
        </w:rPr>
        <w:t xml:space="preserve">En el sector 1 correspondiente a la entrada del invernadero se observa un nivel de individuos mucho más bajo, esto es debido principalmente a que la entrada de insectos se produce a través de los ventiladores que introducen el aire del exterior, que durante este cultivo se encuentran en la cara Sur, debido a que la malla que los protege no es lo suficientemente tupida como para evitar el paso de estos. Aunque es común que exista entrada de insectos por la puerta el hecho de contar con una antesala de malla antitrips hace que se reduzca al mínimo la entrada por la puerta del invernadero. </w:t>
      </w:r>
    </w:p>
    <w:p w:rsidR="005A0FE8" w:rsidRDefault="005A0FE8" w:rsidP="005A0FE8">
      <w:pPr>
        <w:spacing w:line="360" w:lineRule="auto"/>
        <w:ind w:firstLine="606"/>
        <w:jc w:val="both"/>
        <w:rPr>
          <w:rFonts w:ascii="Arial" w:hAnsi="Arial"/>
          <w:sz w:val="24"/>
        </w:rPr>
      </w:pPr>
    </w:p>
    <w:p w:rsidR="005A0FE8" w:rsidRDefault="005A0FE8" w:rsidP="005A0FE8">
      <w:pPr>
        <w:spacing w:line="360" w:lineRule="auto"/>
        <w:jc w:val="both"/>
        <w:rPr>
          <w:rFonts w:ascii="Arial" w:hAnsi="Arial"/>
          <w:sz w:val="24"/>
        </w:rPr>
      </w:pPr>
      <w:r>
        <w:rPr>
          <w:rFonts w:ascii="Arial" w:hAnsi="Arial"/>
          <w:sz w:val="24"/>
        </w:rPr>
        <w:tab/>
        <w:t>Lo mismo ocurre en el sector 4 que también se encuentra a la entrada del invernadero lado izquierdo.</w:t>
      </w:r>
    </w:p>
    <w:p w:rsidR="005A0FE8" w:rsidRDefault="005A0FE8" w:rsidP="005A0FE8">
      <w:pPr>
        <w:spacing w:line="360" w:lineRule="auto"/>
        <w:jc w:val="both"/>
      </w:pPr>
    </w:p>
    <w:p w:rsidR="005A0FE8" w:rsidRDefault="005A0FE8" w:rsidP="005A0FE8">
      <w:pPr>
        <w:spacing w:line="360" w:lineRule="auto"/>
        <w:jc w:val="both"/>
      </w:pPr>
    </w:p>
    <w:p w:rsidR="005A0FE8" w:rsidRDefault="005A0FE8" w:rsidP="005A0FE8">
      <w:pPr>
        <w:spacing w:line="360" w:lineRule="auto"/>
        <w:jc w:val="both"/>
      </w:pPr>
      <w:r>
        <w:pict>
          <v:shape id="_x0000_i1072" type="#_x0000_t75" style="width:425.25pt;height:268.5pt" fillcolor="window">
            <v:imagedata r:id="rId55" o:title=""/>
          </v:shape>
        </w:pict>
      </w:r>
    </w:p>
    <w:p w:rsidR="005A0FE8" w:rsidRDefault="005A0FE8" w:rsidP="005A0FE8">
      <w:pPr>
        <w:spacing w:line="360" w:lineRule="auto"/>
        <w:jc w:val="center"/>
        <w:rPr>
          <w:rFonts w:ascii="Arial" w:hAnsi="Arial"/>
          <w:b/>
        </w:rPr>
      </w:pPr>
      <w:r>
        <w:rPr>
          <w:rFonts w:ascii="Arial" w:hAnsi="Arial"/>
          <w:b/>
        </w:rPr>
        <w:t xml:space="preserve">Figura 46. Niveles de poblaciones de </w:t>
      </w:r>
      <w:r>
        <w:rPr>
          <w:rFonts w:ascii="Arial" w:hAnsi="Arial"/>
          <w:b/>
          <w:i/>
        </w:rPr>
        <w:t>Bemisia tabaci</w:t>
      </w:r>
      <w:r>
        <w:rPr>
          <w:rFonts w:ascii="Arial" w:hAnsi="Arial"/>
          <w:b/>
        </w:rPr>
        <w:t xml:space="preserve"> en el sector 4.</w:t>
      </w:r>
    </w:p>
    <w:p w:rsidR="005A0FE8" w:rsidRDefault="005A0FE8" w:rsidP="005A0FE8">
      <w:pPr>
        <w:spacing w:line="360" w:lineRule="auto"/>
        <w:jc w:val="both"/>
      </w:pPr>
    </w:p>
    <w:p w:rsidR="005A0FE8" w:rsidRDefault="005A0FE8" w:rsidP="005A0FE8">
      <w:pPr>
        <w:spacing w:line="360" w:lineRule="auto"/>
        <w:ind w:firstLine="708"/>
        <w:jc w:val="both"/>
        <w:rPr>
          <w:rFonts w:ascii="Arial" w:hAnsi="Arial"/>
          <w:sz w:val="24"/>
        </w:rPr>
      </w:pPr>
      <w:r>
        <w:rPr>
          <w:rFonts w:ascii="Arial" w:hAnsi="Arial"/>
          <w:sz w:val="24"/>
        </w:rPr>
        <w:t>El nivel es mínimo, casi inapreciable y la pequeña población que había se está erradicando a gracias a las sueltas realizadas a partir de la semana 36.</w:t>
      </w:r>
    </w:p>
    <w:p w:rsidR="005A0FE8" w:rsidRDefault="005A0FE8" w:rsidP="005A0FE8">
      <w:pPr>
        <w:spacing w:line="360" w:lineRule="auto"/>
        <w:ind w:firstLine="708"/>
        <w:jc w:val="both"/>
        <w:rPr>
          <w:rFonts w:ascii="Arial" w:hAnsi="Arial"/>
          <w:sz w:val="24"/>
        </w:rPr>
      </w:pPr>
      <w:r>
        <w:rPr>
          <w:rFonts w:ascii="Arial" w:hAnsi="Arial"/>
          <w:sz w:val="24"/>
        </w:rPr>
        <w:t>Los problemas más graves los encontramos en los sectores 2 y 3 que se encuentran situados bajo los ventiladores de entrada de aire.</w:t>
      </w:r>
    </w:p>
    <w:p w:rsidR="005A0FE8" w:rsidRDefault="005A0FE8" w:rsidP="005A0FE8">
      <w:pPr>
        <w:spacing w:line="360" w:lineRule="auto"/>
        <w:jc w:val="both"/>
        <w:rPr>
          <w:rFonts w:ascii="Arial" w:hAnsi="Arial"/>
          <w:sz w:val="24"/>
        </w:rPr>
      </w:pPr>
      <w:r>
        <w:pict>
          <v:shape id="_x0000_s1032" type="#_x0000_t75" style="position:absolute;left:0;text-align:left;margin-left:-5.05pt;margin-top:26.6pt;width:429.2pt;height:285.2pt;z-index:7">
            <v:imagedata r:id="rId56" o:title=""/>
            <w10:wrap type="topAndBottom"/>
          </v:shape>
        </w:pict>
      </w:r>
    </w:p>
    <w:p w:rsidR="005A0FE8" w:rsidRPr="004433E1" w:rsidRDefault="005A0FE8" w:rsidP="005A0FE8">
      <w:pPr>
        <w:spacing w:line="360" w:lineRule="auto"/>
        <w:jc w:val="center"/>
        <w:rPr>
          <w:rFonts w:ascii="Arial" w:hAnsi="Arial"/>
          <w:b/>
        </w:rPr>
      </w:pPr>
      <w:r>
        <w:rPr>
          <w:rFonts w:ascii="Arial" w:hAnsi="Arial"/>
          <w:b/>
        </w:rPr>
        <w:t>Figura 4</w:t>
      </w:r>
      <w:r w:rsidRPr="004433E1">
        <w:rPr>
          <w:rFonts w:ascii="Arial" w:hAnsi="Arial"/>
          <w:b/>
        </w:rPr>
        <w:t xml:space="preserve">7. Niveles de poblaciones de </w:t>
      </w:r>
      <w:r>
        <w:rPr>
          <w:rFonts w:ascii="Arial" w:hAnsi="Arial"/>
          <w:b/>
          <w:i/>
        </w:rPr>
        <w:t>B</w:t>
      </w:r>
      <w:r w:rsidRPr="004433E1">
        <w:rPr>
          <w:rFonts w:ascii="Arial" w:hAnsi="Arial"/>
          <w:b/>
          <w:i/>
        </w:rPr>
        <w:t>emisia tabaci</w:t>
      </w:r>
      <w:r w:rsidRPr="004433E1">
        <w:rPr>
          <w:rFonts w:ascii="Arial" w:hAnsi="Arial"/>
          <w:b/>
        </w:rPr>
        <w:t xml:space="preserve"> en el sector 2.</w:t>
      </w:r>
    </w:p>
    <w:p w:rsidR="005A0FE8" w:rsidRDefault="005A0FE8" w:rsidP="005A0FE8">
      <w:pPr>
        <w:spacing w:line="360" w:lineRule="auto"/>
        <w:jc w:val="both"/>
      </w:pPr>
      <w:r w:rsidRPr="004433E1">
        <w:pict>
          <v:shape id="_x0000_i1073" type="#_x0000_t75" style="width:425.25pt;height:280.5pt">
            <v:imagedata r:id="rId57" o:title=""/>
          </v:shape>
        </w:pict>
      </w:r>
    </w:p>
    <w:p w:rsidR="005A0FE8" w:rsidRDefault="005A0FE8" w:rsidP="005A0FE8">
      <w:pPr>
        <w:spacing w:line="360" w:lineRule="auto"/>
        <w:jc w:val="center"/>
        <w:rPr>
          <w:rFonts w:ascii="Arial" w:hAnsi="Arial" w:cs="Arial"/>
          <w:b/>
        </w:rPr>
      </w:pPr>
      <w:r>
        <w:rPr>
          <w:rFonts w:ascii="Arial" w:hAnsi="Arial" w:cs="Arial"/>
          <w:b/>
        </w:rPr>
        <w:t>Figura 4</w:t>
      </w:r>
      <w:r w:rsidRPr="004433E1">
        <w:rPr>
          <w:rFonts w:ascii="Arial" w:hAnsi="Arial" w:cs="Arial"/>
          <w:b/>
        </w:rPr>
        <w:t xml:space="preserve">8. Niveles de poblaciones de </w:t>
      </w:r>
      <w:r w:rsidRPr="004433E1">
        <w:rPr>
          <w:rFonts w:ascii="Arial" w:hAnsi="Arial" w:cs="Arial"/>
          <w:b/>
          <w:i/>
        </w:rPr>
        <w:t>Bemisia tabaci</w:t>
      </w:r>
      <w:r w:rsidRPr="004433E1">
        <w:rPr>
          <w:rFonts w:ascii="Arial" w:hAnsi="Arial" w:cs="Arial"/>
          <w:b/>
        </w:rPr>
        <w:t xml:space="preserve"> en el sector 3.</w:t>
      </w:r>
    </w:p>
    <w:p w:rsidR="005A0FE8" w:rsidRDefault="005A0FE8" w:rsidP="005A0FE8">
      <w:pPr>
        <w:spacing w:line="360" w:lineRule="auto"/>
        <w:jc w:val="both"/>
        <w:rPr>
          <w:rFonts w:ascii="Arial" w:hAnsi="Arial" w:cs="Arial"/>
          <w:b/>
        </w:rPr>
      </w:pPr>
    </w:p>
    <w:p w:rsidR="005A0FE8" w:rsidRDefault="005A0FE8" w:rsidP="005A0FE8">
      <w:pPr>
        <w:pStyle w:val="Textoindependiente"/>
        <w:spacing w:line="360" w:lineRule="auto"/>
        <w:rPr>
          <w:rFonts w:cs="Arial"/>
          <w:sz w:val="24"/>
          <w:szCs w:val="24"/>
        </w:rPr>
      </w:pPr>
      <w:r>
        <w:rPr>
          <w:rFonts w:cs="Arial"/>
          <w:b/>
        </w:rPr>
        <w:tab/>
      </w:r>
      <w:r>
        <w:rPr>
          <w:rFonts w:cs="Arial"/>
          <w:sz w:val="24"/>
          <w:szCs w:val="24"/>
        </w:rPr>
        <w:t>Se observa que es en el sector 2 donde es más elevado el nivel de mosca, esto está principalmente debido a que es el sector más cercano a invernaderos vecinos que ya estaban infectados, lo que implica que mientras estén funcionando los ventiladores están introduciendo aire procedente de ese lado. Los niveles llegan a casi 3 individuos por hoja, siendo niveles altos para llevar un control biológico adecuadamente, por lo que tendremos que seguir realizando sueltas  a mayor dosis y realizar tratamientos más frecuente.</w:t>
      </w:r>
    </w:p>
    <w:p w:rsidR="005A0FE8" w:rsidRDefault="005A0FE8" w:rsidP="005A0FE8">
      <w:pPr>
        <w:pStyle w:val="Textoindependiente"/>
        <w:spacing w:line="360" w:lineRule="auto"/>
        <w:rPr>
          <w:rFonts w:cs="Arial"/>
          <w:sz w:val="24"/>
          <w:szCs w:val="24"/>
        </w:rPr>
      </w:pPr>
    </w:p>
    <w:p w:rsidR="005A0FE8" w:rsidRPr="003233BD" w:rsidRDefault="005A0FE8" w:rsidP="005A0FE8">
      <w:pPr>
        <w:pStyle w:val="Textoindependiente"/>
        <w:spacing w:line="360" w:lineRule="auto"/>
        <w:rPr>
          <w:rFonts w:cs="Arial"/>
          <w:b/>
          <w:szCs w:val="28"/>
        </w:rPr>
      </w:pPr>
      <w:r w:rsidRPr="003233BD">
        <w:rPr>
          <w:rFonts w:cs="Arial"/>
          <w:b/>
          <w:szCs w:val="28"/>
        </w:rPr>
        <w:t>4.5. TASA DE VENTILACIÓN</w:t>
      </w:r>
    </w:p>
    <w:p w:rsidR="005A0FE8" w:rsidRPr="003233BD" w:rsidRDefault="005A0FE8" w:rsidP="005A0FE8">
      <w:pPr>
        <w:spacing w:line="360" w:lineRule="auto"/>
        <w:ind w:firstLine="540"/>
        <w:jc w:val="both"/>
        <w:rPr>
          <w:rFonts w:ascii="Arial" w:hAnsi="Arial" w:cs="Arial"/>
          <w:sz w:val="24"/>
          <w:szCs w:val="24"/>
        </w:rPr>
      </w:pPr>
      <w:r w:rsidRPr="003233BD">
        <w:rPr>
          <w:rFonts w:ascii="Arial" w:hAnsi="Arial" w:cs="Arial"/>
          <w:sz w:val="24"/>
          <w:szCs w:val="24"/>
        </w:rPr>
        <w:t>Se realizaron medidas de la tasa de ventilación mediante la Técnica del Gas Trazador anteriormente descrita mediante el método del decaimiento.</w:t>
      </w:r>
    </w:p>
    <w:p w:rsidR="005A0FE8" w:rsidRPr="003233BD" w:rsidRDefault="005A0FE8" w:rsidP="005A0FE8">
      <w:pPr>
        <w:spacing w:line="360" w:lineRule="auto"/>
        <w:ind w:firstLine="540"/>
        <w:jc w:val="both"/>
        <w:rPr>
          <w:rFonts w:ascii="Arial" w:hAnsi="Arial" w:cs="Arial"/>
          <w:sz w:val="24"/>
          <w:szCs w:val="24"/>
        </w:rPr>
      </w:pPr>
      <w:r w:rsidRPr="003233BD">
        <w:rPr>
          <w:rFonts w:ascii="Arial" w:hAnsi="Arial" w:cs="Arial"/>
          <w:sz w:val="24"/>
          <w:szCs w:val="24"/>
        </w:rPr>
        <w:t>Mediante una botella de gas CO</w:t>
      </w:r>
      <w:r w:rsidRPr="003233BD">
        <w:rPr>
          <w:rFonts w:ascii="Arial" w:hAnsi="Arial" w:cs="Arial"/>
          <w:sz w:val="24"/>
          <w:szCs w:val="24"/>
          <w:vertAlign w:val="subscript"/>
        </w:rPr>
        <w:t>2</w:t>
      </w:r>
      <w:r w:rsidRPr="003233BD">
        <w:rPr>
          <w:rFonts w:ascii="Arial" w:hAnsi="Arial" w:cs="Arial"/>
          <w:sz w:val="24"/>
          <w:szCs w:val="24"/>
        </w:rPr>
        <w:t xml:space="preserve"> puro se aportó gas al interior del invernadero. En ese momento, los ventiladores se encontraban desconectados.</w:t>
      </w:r>
    </w:p>
    <w:p w:rsidR="005A0FE8" w:rsidRPr="000E14E0" w:rsidRDefault="005A0FE8" w:rsidP="005A0FE8">
      <w:pPr>
        <w:spacing w:line="360" w:lineRule="auto"/>
        <w:ind w:firstLine="540"/>
        <w:jc w:val="both"/>
        <w:rPr>
          <w:rFonts w:ascii="Arial" w:hAnsi="Arial" w:cs="Arial"/>
        </w:rPr>
      </w:pPr>
      <w:r w:rsidRPr="003233BD">
        <w:rPr>
          <w:rFonts w:ascii="Arial" w:hAnsi="Arial" w:cs="Arial"/>
          <w:sz w:val="24"/>
          <w:szCs w:val="24"/>
        </w:rPr>
        <w:t>El gas CO</w:t>
      </w:r>
      <w:r w:rsidRPr="003233BD">
        <w:rPr>
          <w:rFonts w:ascii="Arial" w:hAnsi="Arial" w:cs="Arial"/>
          <w:sz w:val="24"/>
          <w:szCs w:val="24"/>
          <w:vertAlign w:val="subscript"/>
        </w:rPr>
        <w:t>2</w:t>
      </w:r>
      <w:r w:rsidRPr="003233BD">
        <w:rPr>
          <w:rFonts w:ascii="Arial" w:hAnsi="Arial" w:cs="Arial"/>
          <w:sz w:val="24"/>
          <w:szCs w:val="24"/>
        </w:rPr>
        <w:t xml:space="preserve"> es un gas que interacciona con el cultivo ya que este interviene en el proceso de fotosíntesis de las plantas. Hubiera sido posible estimar la cantidad de CO</w:t>
      </w:r>
      <w:r w:rsidRPr="003233BD">
        <w:rPr>
          <w:rFonts w:ascii="Arial" w:hAnsi="Arial" w:cs="Arial"/>
          <w:sz w:val="24"/>
          <w:szCs w:val="24"/>
          <w:vertAlign w:val="subscript"/>
        </w:rPr>
        <w:t>2</w:t>
      </w:r>
      <w:r w:rsidRPr="003233BD">
        <w:rPr>
          <w:rFonts w:ascii="Arial" w:hAnsi="Arial" w:cs="Arial"/>
          <w:sz w:val="24"/>
          <w:szCs w:val="24"/>
        </w:rPr>
        <w:t xml:space="preserve"> que fijaban las plantas mediante la estimación del índice de área foliar y la tasa de asimilación fotosintética, pero este último va a tener una gran dependencia de las condiciones ambientales que rodean la planta y estas cambian de forma permanente. Por ello, hemos optado  por realizar la técnica aportando elevadas cantidades de CO</w:t>
      </w:r>
      <w:r w:rsidRPr="003233BD">
        <w:rPr>
          <w:rFonts w:ascii="Arial" w:hAnsi="Arial" w:cs="Arial"/>
          <w:sz w:val="24"/>
          <w:szCs w:val="24"/>
          <w:vertAlign w:val="subscript"/>
        </w:rPr>
        <w:t>2</w:t>
      </w:r>
      <w:r w:rsidRPr="003233BD">
        <w:rPr>
          <w:rFonts w:ascii="Arial" w:hAnsi="Arial" w:cs="Arial"/>
          <w:sz w:val="24"/>
          <w:szCs w:val="24"/>
        </w:rPr>
        <w:t xml:space="preserve"> hasta niveles por encima de 1000 ppm. Con ello, acotamos bastante el error que se puede tener al utilizar esta técnica en presencia de cultivo.</w:t>
      </w:r>
    </w:p>
    <w:p w:rsidR="005A0FE8" w:rsidRDefault="005A0FE8" w:rsidP="005A0FE8">
      <w:pPr>
        <w:spacing w:line="360" w:lineRule="auto"/>
        <w:ind w:firstLine="540"/>
        <w:jc w:val="both"/>
        <w:rPr>
          <w:rFonts w:ascii="Arial" w:hAnsi="Arial" w:cs="Arial"/>
          <w:sz w:val="24"/>
          <w:szCs w:val="24"/>
        </w:rPr>
      </w:pPr>
      <w:r w:rsidRPr="003233BD">
        <w:rPr>
          <w:rFonts w:ascii="Arial" w:hAnsi="Arial" w:cs="Arial"/>
          <w:sz w:val="24"/>
          <w:szCs w:val="24"/>
        </w:rPr>
        <w:t>En un primer ensayo, se tenía un cultivo de tomate pequeño. Se inyectó una cantidad de gas hasta conseguir una concentración uniforme de 1300 ppm aproximadamente. A partir de ese momento se conectan los ventiladores y se mide el decaimient</w:t>
      </w:r>
      <w:r>
        <w:rPr>
          <w:rFonts w:ascii="Arial" w:hAnsi="Arial" w:cs="Arial"/>
          <w:sz w:val="24"/>
          <w:szCs w:val="24"/>
        </w:rPr>
        <w:t>o del gas en función del tiempo</w:t>
      </w: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Pr="000E14E0" w:rsidRDefault="005A0FE8" w:rsidP="005A0FE8">
      <w:pPr>
        <w:spacing w:line="360" w:lineRule="auto"/>
        <w:ind w:firstLine="540"/>
        <w:jc w:val="both"/>
        <w:rPr>
          <w:rFonts w:ascii="Arial" w:hAnsi="Arial" w:cs="Arial"/>
        </w:rPr>
      </w:pPr>
      <w:r w:rsidRPr="000E14E0">
        <w:rPr>
          <w:rFonts w:ascii="Arial" w:hAnsi="Arial" w:cs="Arial"/>
          <w:noProof/>
        </w:rPr>
        <w:pict>
          <v:shape id="_x0000_s1033" type="#_x0000_t75" style="position:absolute;left:0;text-align:left;margin-left:9pt;margin-top:15.3pt;width:423pt;height:249pt;z-index:8">
            <v:imagedata r:id="rId58" o:title=""/>
          </v:shape>
        </w:pict>
      </w: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Default="005A0FE8" w:rsidP="005A0FE8">
      <w:pPr>
        <w:ind w:firstLine="540"/>
        <w:jc w:val="both"/>
        <w:rPr>
          <w:rFonts w:ascii="Arial" w:hAnsi="Arial" w:cs="Arial"/>
          <w:b/>
          <w:bCs/>
        </w:rPr>
      </w:pPr>
    </w:p>
    <w:p w:rsidR="005A0FE8" w:rsidRDefault="005A0FE8" w:rsidP="005A0FE8">
      <w:pPr>
        <w:ind w:firstLine="540"/>
        <w:jc w:val="both"/>
        <w:rPr>
          <w:rFonts w:ascii="Arial" w:hAnsi="Arial" w:cs="Arial"/>
          <w:b/>
          <w:bCs/>
        </w:rPr>
      </w:pPr>
    </w:p>
    <w:p w:rsidR="005A0FE8" w:rsidRDefault="005A0FE8" w:rsidP="005A0FE8">
      <w:pPr>
        <w:ind w:firstLine="540"/>
        <w:jc w:val="both"/>
        <w:rPr>
          <w:rFonts w:ascii="Arial" w:hAnsi="Arial" w:cs="Arial"/>
          <w:b/>
          <w:bCs/>
        </w:rPr>
      </w:pPr>
    </w:p>
    <w:p w:rsidR="005A0FE8" w:rsidRPr="008911A4" w:rsidRDefault="005A0FE8" w:rsidP="005A0FE8">
      <w:pPr>
        <w:ind w:firstLine="540"/>
        <w:jc w:val="both"/>
        <w:rPr>
          <w:rFonts w:ascii="Arial" w:hAnsi="Arial" w:cs="Arial"/>
          <w:b/>
          <w:bCs/>
        </w:rPr>
      </w:pPr>
      <w:r w:rsidRPr="008911A4">
        <w:rPr>
          <w:rFonts w:ascii="Arial" w:hAnsi="Arial" w:cs="Arial"/>
          <w:b/>
          <w:bCs/>
        </w:rPr>
        <w:t>Figura</w:t>
      </w:r>
      <w:r>
        <w:rPr>
          <w:rFonts w:ascii="Arial" w:hAnsi="Arial" w:cs="Arial"/>
          <w:b/>
          <w:bCs/>
        </w:rPr>
        <w:t xml:space="preserve"> 49</w:t>
      </w:r>
      <w:r w:rsidRPr="008911A4">
        <w:rPr>
          <w:rFonts w:ascii="Arial" w:hAnsi="Arial" w:cs="Arial"/>
          <w:b/>
          <w:bCs/>
        </w:rPr>
        <w:t>: Cálculo de tasa de renovación de aire del invernadero en presencia de un cultivo pequeño.</w:t>
      </w:r>
    </w:p>
    <w:p w:rsidR="005A0FE8"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3233BD" w:rsidRDefault="005A0FE8" w:rsidP="005A0FE8">
      <w:pPr>
        <w:spacing w:line="360" w:lineRule="auto"/>
        <w:ind w:firstLine="540"/>
        <w:jc w:val="both"/>
        <w:rPr>
          <w:rFonts w:ascii="Arial" w:hAnsi="Arial" w:cs="Arial"/>
          <w:sz w:val="24"/>
          <w:szCs w:val="24"/>
        </w:rPr>
      </w:pPr>
      <w:r w:rsidRPr="003233BD">
        <w:rPr>
          <w:rFonts w:ascii="Arial" w:hAnsi="Arial" w:cs="Arial"/>
          <w:sz w:val="24"/>
          <w:szCs w:val="24"/>
        </w:rPr>
        <w:t>La tasa de renovación de aire obtenida es de 20,16 renovaciones / hora. Esta tasa de renovación está por debajo de la recomendada estimada en 30 renovaciones / hora.</w:t>
      </w:r>
    </w:p>
    <w:p w:rsidR="005A0FE8" w:rsidRPr="003233BD" w:rsidRDefault="005A0FE8" w:rsidP="005A0FE8">
      <w:pPr>
        <w:spacing w:line="360" w:lineRule="auto"/>
        <w:ind w:firstLine="540"/>
        <w:jc w:val="both"/>
        <w:rPr>
          <w:rFonts w:ascii="Arial" w:hAnsi="Arial" w:cs="Arial"/>
          <w:sz w:val="24"/>
          <w:szCs w:val="24"/>
        </w:rPr>
      </w:pPr>
      <w:r w:rsidRPr="003233BD">
        <w:rPr>
          <w:rFonts w:ascii="Arial" w:hAnsi="Arial" w:cs="Arial"/>
          <w:sz w:val="24"/>
          <w:szCs w:val="24"/>
        </w:rPr>
        <w:t xml:space="preserve">En consecuencia y en visto de las temperaturas obtenidas, sería recomendable conseguir una tasa de renovación más alta mediante la colocación de un número mayor de ventiladores y extractores. </w:t>
      </w:r>
    </w:p>
    <w:p w:rsidR="005A0FE8" w:rsidRDefault="005A0FE8" w:rsidP="005A0FE8">
      <w:pPr>
        <w:spacing w:line="360" w:lineRule="auto"/>
        <w:ind w:firstLine="540"/>
        <w:jc w:val="both"/>
        <w:rPr>
          <w:rFonts w:ascii="Arial" w:hAnsi="Arial" w:cs="Arial"/>
          <w:sz w:val="24"/>
          <w:szCs w:val="24"/>
        </w:rPr>
      </w:pPr>
      <w:r w:rsidRPr="003233BD">
        <w:rPr>
          <w:rFonts w:ascii="Arial" w:hAnsi="Arial" w:cs="Arial"/>
          <w:sz w:val="24"/>
          <w:szCs w:val="24"/>
        </w:rPr>
        <w:t>Se realizó la misma técnica para  la presencia de un cultivo de tomates con una altura de 1,70 cm para el cálculo de la tasa de renovación.</w:t>
      </w: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Default="005A0FE8" w:rsidP="005A0FE8">
      <w:pPr>
        <w:spacing w:line="360" w:lineRule="auto"/>
        <w:ind w:firstLine="540"/>
        <w:jc w:val="both"/>
        <w:rPr>
          <w:rFonts w:ascii="Arial" w:hAnsi="Arial" w:cs="Arial"/>
          <w:sz w:val="24"/>
          <w:szCs w:val="24"/>
        </w:rPr>
      </w:pPr>
    </w:p>
    <w:p w:rsidR="005A0FE8" w:rsidRPr="003233BD" w:rsidRDefault="005A0FE8" w:rsidP="005A0FE8">
      <w:pPr>
        <w:spacing w:line="360" w:lineRule="auto"/>
        <w:ind w:firstLine="540"/>
        <w:jc w:val="both"/>
        <w:rPr>
          <w:rFonts w:ascii="Arial" w:hAnsi="Arial" w:cs="Arial"/>
          <w:sz w:val="24"/>
          <w:szCs w:val="24"/>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r w:rsidRPr="000E14E0">
        <w:rPr>
          <w:rFonts w:ascii="Arial" w:hAnsi="Arial" w:cs="Arial"/>
          <w:noProof/>
        </w:rPr>
        <w:pict>
          <v:shape id="_x0000_s1034" type="#_x0000_t75" style="position:absolute;left:0;text-align:left;margin-left:0;margin-top:3.6pt;width:441pt;height:247.1pt;z-index:9">
            <v:imagedata r:id="rId59" o:title=""/>
          </v:shape>
        </w:pict>
      </w: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Pr="000E14E0" w:rsidRDefault="005A0FE8" w:rsidP="005A0FE8">
      <w:pPr>
        <w:spacing w:line="360" w:lineRule="auto"/>
        <w:ind w:firstLine="540"/>
        <w:jc w:val="both"/>
        <w:rPr>
          <w:rFonts w:ascii="Arial" w:hAnsi="Arial" w:cs="Arial"/>
        </w:rPr>
      </w:pPr>
    </w:p>
    <w:p w:rsidR="005A0FE8" w:rsidRDefault="005A0FE8" w:rsidP="005A0FE8">
      <w:pPr>
        <w:ind w:left="505" w:hanging="505"/>
        <w:jc w:val="both"/>
        <w:rPr>
          <w:rFonts w:ascii="Arial" w:hAnsi="Arial" w:cs="Arial"/>
          <w:b/>
          <w:bCs/>
        </w:rPr>
      </w:pPr>
    </w:p>
    <w:p w:rsidR="005A0FE8" w:rsidRDefault="005A0FE8" w:rsidP="005A0FE8">
      <w:pPr>
        <w:ind w:left="505" w:hanging="505"/>
        <w:jc w:val="both"/>
        <w:rPr>
          <w:rFonts w:ascii="Arial" w:hAnsi="Arial" w:cs="Arial"/>
          <w:b/>
          <w:bCs/>
        </w:rPr>
      </w:pPr>
    </w:p>
    <w:p w:rsidR="005A0FE8" w:rsidRDefault="005A0FE8" w:rsidP="005A0FE8">
      <w:pPr>
        <w:ind w:left="505" w:hanging="505"/>
        <w:jc w:val="both"/>
        <w:rPr>
          <w:rFonts w:ascii="Arial" w:hAnsi="Arial" w:cs="Arial"/>
          <w:b/>
          <w:bCs/>
        </w:rPr>
      </w:pPr>
    </w:p>
    <w:p w:rsidR="005A0FE8" w:rsidRDefault="005A0FE8" w:rsidP="005A0FE8">
      <w:pPr>
        <w:ind w:left="505" w:hanging="505"/>
        <w:jc w:val="both"/>
        <w:rPr>
          <w:rFonts w:ascii="Arial" w:hAnsi="Arial" w:cs="Arial"/>
          <w:b/>
          <w:bCs/>
        </w:rPr>
      </w:pPr>
    </w:p>
    <w:p w:rsidR="005A0FE8" w:rsidRPr="008911A4" w:rsidRDefault="005A0FE8" w:rsidP="005A0FE8">
      <w:pPr>
        <w:ind w:left="505" w:hanging="505"/>
        <w:jc w:val="both"/>
        <w:rPr>
          <w:rFonts w:ascii="Arial" w:hAnsi="Arial" w:cs="Arial"/>
          <w:b/>
          <w:bCs/>
        </w:rPr>
      </w:pPr>
      <w:r w:rsidRPr="008911A4">
        <w:rPr>
          <w:rFonts w:ascii="Arial" w:hAnsi="Arial" w:cs="Arial"/>
          <w:b/>
          <w:bCs/>
        </w:rPr>
        <w:t>Figura</w:t>
      </w:r>
      <w:r>
        <w:rPr>
          <w:rFonts w:ascii="Arial" w:hAnsi="Arial" w:cs="Arial"/>
          <w:b/>
          <w:bCs/>
        </w:rPr>
        <w:t xml:space="preserve"> 50</w:t>
      </w:r>
      <w:r w:rsidRPr="008911A4">
        <w:rPr>
          <w:rFonts w:ascii="Arial" w:hAnsi="Arial" w:cs="Arial"/>
          <w:b/>
          <w:bCs/>
        </w:rPr>
        <w:t>: Cálculo de tasa de renovación de aire del invernadero en</w:t>
      </w:r>
      <w:r>
        <w:rPr>
          <w:rFonts w:ascii="Arial" w:hAnsi="Arial" w:cs="Arial"/>
          <w:b/>
          <w:bCs/>
        </w:rPr>
        <w:t xml:space="preserve"> presencia de un cultivo grande</w:t>
      </w:r>
      <w:r w:rsidRPr="008911A4">
        <w:rPr>
          <w:rFonts w:ascii="Arial" w:hAnsi="Arial" w:cs="Arial"/>
          <w:b/>
          <w:bCs/>
        </w:rPr>
        <w:t>.</w:t>
      </w:r>
    </w:p>
    <w:p w:rsidR="005A0FE8" w:rsidRDefault="005A0FE8" w:rsidP="005A0FE8">
      <w:pPr>
        <w:spacing w:line="360" w:lineRule="auto"/>
        <w:jc w:val="both"/>
        <w:rPr>
          <w:rFonts w:ascii="Arial" w:hAnsi="Arial" w:cs="Arial"/>
        </w:rPr>
      </w:pPr>
    </w:p>
    <w:p w:rsidR="005A0FE8" w:rsidRPr="000E14E0" w:rsidRDefault="005A0FE8" w:rsidP="005A0FE8">
      <w:pPr>
        <w:spacing w:line="360" w:lineRule="auto"/>
        <w:jc w:val="both"/>
        <w:rPr>
          <w:rFonts w:ascii="Arial" w:hAnsi="Arial" w:cs="Arial"/>
        </w:rPr>
      </w:pPr>
    </w:p>
    <w:p w:rsidR="005A0FE8" w:rsidRPr="003233BD" w:rsidRDefault="005A0FE8" w:rsidP="005A0FE8">
      <w:pPr>
        <w:spacing w:line="360" w:lineRule="auto"/>
        <w:ind w:firstLine="540"/>
        <w:jc w:val="both"/>
        <w:rPr>
          <w:rFonts w:ascii="Arial" w:hAnsi="Arial" w:cs="Arial"/>
          <w:sz w:val="24"/>
          <w:szCs w:val="24"/>
        </w:rPr>
      </w:pPr>
      <w:r w:rsidRPr="003233BD">
        <w:rPr>
          <w:rFonts w:ascii="Arial" w:hAnsi="Arial" w:cs="Arial"/>
          <w:sz w:val="24"/>
          <w:szCs w:val="24"/>
        </w:rPr>
        <w:t>La tasa de renovación obtenida es de 21,96 renovaciones / hora. Este valor está también por debajo del recomendado estimado en 30 renovaciones / hora.</w:t>
      </w:r>
    </w:p>
    <w:p w:rsidR="005A0FE8" w:rsidRPr="003233BD" w:rsidRDefault="005A0FE8" w:rsidP="005A0FE8">
      <w:pPr>
        <w:spacing w:line="360" w:lineRule="auto"/>
        <w:ind w:firstLine="540"/>
        <w:jc w:val="both"/>
        <w:rPr>
          <w:rFonts w:ascii="Arial" w:hAnsi="Arial" w:cs="Arial"/>
          <w:sz w:val="24"/>
          <w:szCs w:val="24"/>
        </w:rPr>
      </w:pPr>
      <w:r w:rsidRPr="003233BD">
        <w:rPr>
          <w:rFonts w:ascii="Arial" w:hAnsi="Arial" w:cs="Arial"/>
          <w:sz w:val="24"/>
          <w:szCs w:val="24"/>
        </w:rPr>
        <w:t>Estos resultados muestran que, en nuestras condiciones de ensayo, no existen diferencias entre la presencia de un cultivo grande y otro pequeño. Los valores de 20,16 y 21,96 renovaciones/hora se pueden considerar iguales.</w:t>
      </w:r>
    </w:p>
    <w:p w:rsidR="005A0FE8" w:rsidRPr="003233BD" w:rsidRDefault="005A0FE8" w:rsidP="005A0FE8">
      <w:pPr>
        <w:spacing w:line="360" w:lineRule="auto"/>
        <w:ind w:firstLine="540"/>
        <w:jc w:val="both"/>
        <w:rPr>
          <w:rFonts w:ascii="Arial" w:hAnsi="Arial" w:cs="Arial"/>
          <w:sz w:val="24"/>
          <w:szCs w:val="24"/>
        </w:rPr>
      </w:pPr>
      <w:r w:rsidRPr="003233BD">
        <w:rPr>
          <w:rFonts w:ascii="Arial" w:hAnsi="Arial" w:cs="Arial"/>
          <w:sz w:val="24"/>
          <w:szCs w:val="24"/>
        </w:rPr>
        <w:t>Aunque está demostrado que la presencia de cultivo reduce la ventilación, en nuestro caso no se produce debido probablemente a que los aparatos de ventilación se encuentran muy altos con respecto al cultivo. Sería recomendable realizar la misma técnica cuando el cultivo se encontrase a una altura mayor, cercana a la de los ventiladores y evaluar cuanto se reduce esta tasa de ventilación.</w:t>
      </w:r>
    </w:p>
    <w:p w:rsidR="005C5B5F" w:rsidRDefault="005A0FE8" w:rsidP="00C7547B">
      <w:pPr>
        <w:pStyle w:val="Textoindependiente"/>
        <w:spacing w:line="360" w:lineRule="auto"/>
        <w:jc w:val="right"/>
      </w:pPr>
      <w:r>
        <w:br w:type="page"/>
      </w:r>
    </w:p>
    <w:sectPr w:rsidR="005C5B5F" w:rsidSect="00C7547B">
      <w:headerReference w:type="default" r:id="rId60"/>
      <w:footerReference w:type="even" r:id="rId61"/>
      <w:footerReference w:type="default" r:id="rId62"/>
      <w:pgSz w:w="11906" w:h="16838"/>
      <w:pgMar w:top="1417" w:right="1701" w:bottom="1417" w:left="1701" w:header="708" w:footer="708"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DB1" w:rsidRDefault="00514DB1">
      <w:r>
        <w:separator/>
      </w:r>
    </w:p>
  </w:endnote>
  <w:endnote w:type="continuationSeparator" w:id="0">
    <w:p w:rsidR="00514DB1" w:rsidRDefault="00514D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7B" w:rsidRDefault="00C7547B" w:rsidP="00C7547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47B" w:rsidRDefault="00C754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7B" w:rsidRDefault="00C7547B" w:rsidP="00C7547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4DB1">
      <w:rPr>
        <w:rStyle w:val="Nmerodepgina"/>
        <w:noProof/>
      </w:rPr>
      <w:t>30</w:t>
    </w:r>
    <w:r>
      <w:rPr>
        <w:rStyle w:val="Nmerodepgina"/>
      </w:rPr>
      <w:fldChar w:fldCharType="end"/>
    </w:r>
  </w:p>
  <w:p w:rsidR="00C7547B" w:rsidRDefault="00C754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DB1" w:rsidRDefault="00514DB1">
      <w:r>
        <w:separator/>
      </w:r>
    </w:p>
  </w:footnote>
  <w:footnote w:type="continuationSeparator" w:id="0">
    <w:p w:rsidR="00514DB1" w:rsidRDefault="00514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7B" w:rsidRPr="00C7547B" w:rsidRDefault="00C7547B">
    <w:pPr>
      <w:pStyle w:val="Encabezado"/>
      <w:rPr>
        <w:rFonts w:ascii="Arial" w:hAnsi="Arial" w:cs="Arial"/>
        <w:sz w:val="24"/>
        <w:szCs w:val="24"/>
        <w:u w:val="single"/>
      </w:rPr>
    </w:pPr>
    <w:r>
      <w:rPr>
        <w:rFonts w:ascii="Arial" w:hAnsi="Arial" w:cs="Arial"/>
        <w:sz w:val="24"/>
        <w:szCs w:val="24"/>
        <w:u w:val="single"/>
      </w:rPr>
      <w:t xml:space="preserve">                                                                                          </w:t>
    </w:r>
    <w:r w:rsidRPr="00C7547B">
      <w:rPr>
        <w:rFonts w:ascii="Arial" w:hAnsi="Arial" w:cs="Arial"/>
        <w:sz w:val="24"/>
        <w:szCs w:val="24"/>
        <w:u w:val="single"/>
      </w:rPr>
      <w:t>Resultados y Discusión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267_"/>
      </v:shape>
    </w:pict>
  </w:numPicBullet>
  <w:abstractNum w:abstractNumId="0">
    <w:nsid w:val="031163AC"/>
    <w:multiLevelType w:val="hybridMultilevel"/>
    <w:tmpl w:val="0F50CAB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5577CD"/>
    <w:multiLevelType w:val="hybridMultilevel"/>
    <w:tmpl w:val="7A7E922C"/>
    <w:lvl w:ilvl="0" w:tplc="865AD110">
      <w:start w:val="1"/>
      <w:numFmt w:val="decimal"/>
      <w:lvlText w:val="3.2.%1."/>
      <w:lvlJc w:val="left"/>
      <w:pPr>
        <w:tabs>
          <w:tab w:val="num" w:pos="2880"/>
        </w:tabs>
        <w:ind w:left="288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AC02AC"/>
    <w:multiLevelType w:val="hybridMultilevel"/>
    <w:tmpl w:val="58845810"/>
    <w:lvl w:ilvl="0" w:tplc="D06A1294">
      <w:start w:val="5"/>
      <w:numFmt w:val="decimal"/>
      <w:lvlText w:val="3.%1."/>
      <w:lvlJc w:val="left"/>
      <w:pPr>
        <w:tabs>
          <w:tab w:val="num" w:pos="1440"/>
        </w:tabs>
        <w:ind w:left="144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77F546E"/>
    <w:multiLevelType w:val="multilevel"/>
    <w:tmpl w:val="A022A6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0BBD152C"/>
    <w:multiLevelType w:val="multilevel"/>
    <w:tmpl w:val="C8E0DA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5">
    <w:nsid w:val="0F585EC4"/>
    <w:multiLevelType w:val="multilevel"/>
    <w:tmpl w:val="79540D78"/>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107A3E9B"/>
    <w:multiLevelType w:val="hybridMultilevel"/>
    <w:tmpl w:val="E280EB2E"/>
    <w:lvl w:ilvl="0" w:tplc="FFFFFFFF">
      <w:start w:val="1"/>
      <w:numFmt w:val="bullet"/>
      <w:lvlText w:val=""/>
      <w:legacy w:legacy="1" w:legacySpace="0" w:legacyIndent="283"/>
      <w:lvlJc w:val="left"/>
      <w:pPr>
        <w:ind w:left="898" w:hanging="283"/>
      </w:pPr>
      <w:rPr>
        <w:rFonts w:ascii="Symbol" w:hAnsi="Symbol" w:hint="default"/>
      </w:rPr>
    </w:lvl>
    <w:lvl w:ilvl="1" w:tplc="080A0003" w:tentative="1">
      <w:start w:val="1"/>
      <w:numFmt w:val="bullet"/>
      <w:lvlText w:val="o"/>
      <w:lvlJc w:val="left"/>
      <w:pPr>
        <w:tabs>
          <w:tab w:val="num" w:pos="2055"/>
        </w:tabs>
        <w:ind w:left="2055" w:hanging="360"/>
      </w:pPr>
      <w:rPr>
        <w:rFonts w:ascii="Courier New" w:hAnsi="Courier New" w:cs="Courier New" w:hint="default"/>
      </w:rPr>
    </w:lvl>
    <w:lvl w:ilvl="2" w:tplc="080A0005" w:tentative="1">
      <w:start w:val="1"/>
      <w:numFmt w:val="bullet"/>
      <w:lvlText w:val=""/>
      <w:lvlJc w:val="left"/>
      <w:pPr>
        <w:tabs>
          <w:tab w:val="num" w:pos="2775"/>
        </w:tabs>
        <w:ind w:left="2775" w:hanging="360"/>
      </w:pPr>
      <w:rPr>
        <w:rFonts w:ascii="Wingdings" w:hAnsi="Wingdings" w:hint="default"/>
      </w:rPr>
    </w:lvl>
    <w:lvl w:ilvl="3" w:tplc="080A0001" w:tentative="1">
      <w:start w:val="1"/>
      <w:numFmt w:val="bullet"/>
      <w:lvlText w:val=""/>
      <w:lvlJc w:val="left"/>
      <w:pPr>
        <w:tabs>
          <w:tab w:val="num" w:pos="3495"/>
        </w:tabs>
        <w:ind w:left="3495" w:hanging="360"/>
      </w:pPr>
      <w:rPr>
        <w:rFonts w:ascii="Symbol" w:hAnsi="Symbol" w:hint="default"/>
      </w:rPr>
    </w:lvl>
    <w:lvl w:ilvl="4" w:tplc="080A0003" w:tentative="1">
      <w:start w:val="1"/>
      <w:numFmt w:val="bullet"/>
      <w:lvlText w:val="o"/>
      <w:lvlJc w:val="left"/>
      <w:pPr>
        <w:tabs>
          <w:tab w:val="num" w:pos="4215"/>
        </w:tabs>
        <w:ind w:left="4215" w:hanging="360"/>
      </w:pPr>
      <w:rPr>
        <w:rFonts w:ascii="Courier New" w:hAnsi="Courier New" w:cs="Courier New" w:hint="default"/>
      </w:rPr>
    </w:lvl>
    <w:lvl w:ilvl="5" w:tplc="080A0005" w:tentative="1">
      <w:start w:val="1"/>
      <w:numFmt w:val="bullet"/>
      <w:lvlText w:val=""/>
      <w:lvlJc w:val="left"/>
      <w:pPr>
        <w:tabs>
          <w:tab w:val="num" w:pos="4935"/>
        </w:tabs>
        <w:ind w:left="4935" w:hanging="360"/>
      </w:pPr>
      <w:rPr>
        <w:rFonts w:ascii="Wingdings" w:hAnsi="Wingdings" w:hint="default"/>
      </w:rPr>
    </w:lvl>
    <w:lvl w:ilvl="6" w:tplc="080A0001" w:tentative="1">
      <w:start w:val="1"/>
      <w:numFmt w:val="bullet"/>
      <w:lvlText w:val=""/>
      <w:lvlJc w:val="left"/>
      <w:pPr>
        <w:tabs>
          <w:tab w:val="num" w:pos="5655"/>
        </w:tabs>
        <w:ind w:left="5655" w:hanging="360"/>
      </w:pPr>
      <w:rPr>
        <w:rFonts w:ascii="Symbol" w:hAnsi="Symbol" w:hint="default"/>
      </w:rPr>
    </w:lvl>
    <w:lvl w:ilvl="7" w:tplc="080A0003" w:tentative="1">
      <w:start w:val="1"/>
      <w:numFmt w:val="bullet"/>
      <w:lvlText w:val="o"/>
      <w:lvlJc w:val="left"/>
      <w:pPr>
        <w:tabs>
          <w:tab w:val="num" w:pos="6375"/>
        </w:tabs>
        <w:ind w:left="6375" w:hanging="360"/>
      </w:pPr>
      <w:rPr>
        <w:rFonts w:ascii="Courier New" w:hAnsi="Courier New" w:cs="Courier New" w:hint="default"/>
      </w:rPr>
    </w:lvl>
    <w:lvl w:ilvl="8" w:tplc="080A0005" w:tentative="1">
      <w:start w:val="1"/>
      <w:numFmt w:val="bullet"/>
      <w:lvlText w:val=""/>
      <w:lvlJc w:val="left"/>
      <w:pPr>
        <w:tabs>
          <w:tab w:val="num" w:pos="7095"/>
        </w:tabs>
        <w:ind w:left="7095" w:hanging="360"/>
      </w:pPr>
      <w:rPr>
        <w:rFonts w:ascii="Wingdings" w:hAnsi="Wingdings" w:hint="default"/>
      </w:rPr>
    </w:lvl>
  </w:abstractNum>
  <w:abstractNum w:abstractNumId="7">
    <w:nsid w:val="126B46AB"/>
    <w:multiLevelType w:val="multilevel"/>
    <w:tmpl w:val="962817F4"/>
    <w:lvl w:ilvl="0">
      <w:start w:val="1"/>
      <w:numFmt w:val="decimal"/>
      <w:lvlText w:val="3.%1"/>
      <w:lvlJc w:val="left"/>
      <w:pPr>
        <w:tabs>
          <w:tab w:val="num" w:pos="1471"/>
        </w:tabs>
        <w:ind w:left="1471" w:hanging="360"/>
      </w:pPr>
      <w:rPr>
        <w:rFonts w:hint="default"/>
        <w:b w:val="0"/>
      </w:rPr>
    </w:lvl>
    <w:lvl w:ilvl="1">
      <w:start w:val="1"/>
      <w:numFmt w:val="decimal"/>
      <w:lvlText w:val="3.1.%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0B402D"/>
    <w:multiLevelType w:val="multilevel"/>
    <w:tmpl w:val="29AE831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072"/>
        </w:tabs>
        <w:ind w:left="1072" w:hanging="720"/>
      </w:pPr>
      <w:rPr>
        <w:rFonts w:hint="default"/>
      </w:rPr>
    </w:lvl>
    <w:lvl w:ilvl="2">
      <w:start w:val="3"/>
      <w:numFmt w:val="decimal"/>
      <w:lvlText w:val="%1.5.%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9">
    <w:nsid w:val="16A2054D"/>
    <w:multiLevelType w:val="multilevel"/>
    <w:tmpl w:val="F6C47EBC"/>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89D0794"/>
    <w:multiLevelType w:val="singleLevel"/>
    <w:tmpl w:val="0C0A0017"/>
    <w:lvl w:ilvl="0">
      <w:start w:val="1"/>
      <w:numFmt w:val="lowerLetter"/>
      <w:lvlText w:val="%1)"/>
      <w:lvlJc w:val="left"/>
      <w:pPr>
        <w:tabs>
          <w:tab w:val="num" w:pos="360"/>
        </w:tabs>
        <w:ind w:left="360" w:hanging="360"/>
      </w:pPr>
      <w:rPr>
        <w:rFonts w:hint="default"/>
        <w:u w:val="none"/>
      </w:rPr>
    </w:lvl>
  </w:abstractNum>
  <w:abstractNum w:abstractNumId="11">
    <w:nsid w:val="19C967E7"/>
    <w:multiLevelType w:val="multilevel"/>
    <w:tmpl w:val="79540D78"/>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1BC62DC2"/>
    <w:multiLevelType w:val="multilevel"/>
    <w:tmpl w:val="81AE89D8"/>
    <w:lvl w:ilvl="0">
      <w:start w:val="3"/>
      <w:numFmt w:val="none"/>
      <w:lvlText w:val="4."/>
      <w:lvlJc w:val="left"/>
      <w:pPr>
        <w:tabs>
          <w:tab w:val="num" w:pos="720"/>
        </w:tabs>
        <w:ind w:left="720" w:hanging="720"/>
      </w:pPr>
      <w:rPr>
        <w:rFonts w:hint="default"/>
      </w:rPr>
    </w:lvl>
    <w:lvl w:ilvl="1">
      <w:start w:val="1"/>
      <w:numFmt w:val="decimal"/>
      <w:lvlText w:val="%1.6."/>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1C800ABF"/>
    <w:multiLevelType w:val="hybridMultilevel"/>
    <w:tmpl w:val="8D7663A8"/>
    <w:lvl w:ilvl="0" w:tplc="B3AA1B7E">
      <w:start w:val="1"/>
      <w:numFmt w:val="decimal"/>
      <w:lvlText w:val="3.3.%1."/>
      <w:lvlJc w:val="left"/>
      <w:pPr>
        <w:tabs>
          <w:tab w:val="num" w:pos="1471"/>
        </w:tabs>
        <w:ind w:left="1471"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1F74011"/>
    <w:multiLevelType w:val="multilevel"/>
    <w:tmpl w:val="4BD8256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26861942"/>
    <w:multiLevelType w:val="multilevel"/>
    <w:tmpl w:val="79540D78"/>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B6F70C2"/>
    <w:multiLevelType w:val="multilevel"/>
    <w:tmpl w:val="1FD0EFA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2B90670F"/>
    <w:multiLevelType w:val="hybridMultilevel"/>
    <w:tmpl w:val="D5E8A2A8"/>
    <w:lvl w:ilvl="0" w:tplc="D0B66146">
      <w:start w:val="2"/>
      <w:numFmt w:val="decimal"/>
      <w:lvlText w:val="3.4.%1."/>
      <w:lvlJc w:val="left"/>
      <w:pPr>
        <w:tabs>
          <w:tab w:val="num" w:pos="1440"/>
        </w:tabs>
        <w:ind w:left="1440" w:hanging="360"/>
      </w:pPr>
      <w:rPr>
        <w:rFonts w:hint="default"/>
      </w:rPr>
    </w:lvl>
    <w:lvl w:ilvl="1" w:tplc="260606B8">
      <w:start w:val="1"/>
      <w:numFmt w:val="decimal"/>
      <w:lvlText w:val="3.4.5.%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2BC14CA1"/>
    <w:multiLevelType w:val="multilevel"/>
    <w:tmpl w:val="1FD0EF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C9B0312"/>
    <w:multiLevelType w:val="hybridMultilevel"/>
    <w:tmpl w:val="D1DA39CC"/>
    <w:lvl w:ilvl="0" w:tplc="FFFFFFFF">
      <w:start w:val="1"/>
      <w:numFmt w:val="bullet"/>
      <w:lvlText w:val=""/>
      <w:legacy w:legacy="1" w:legacySpace="0" w:legacyIndent="283"/>
      <w:lvlJc w:val="left"/>
      <w:pPr>
        <w:ind w:left="823" w:hanging="283"/>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nsid w:val="2ECA3608"/>
    <w:multiLevelType w:val="multilevel"/>
    <w:tmpl w:val="0742DC70"/>
    <w:lvl w:ilvl="0">
      <w:start w:val="1"/>
      <w:numFmt w:val="decimal"/>
      <w:lvlText w:val="%1."/>
      <w:lvlJc w:val="left"/>
      <w:pPr>
        <w:tabs>
          <w:tab w:val="num" w:pos="1225"/>
        </w:tabs>
        <w:ind w:left="1225" w:hanging="360"/>
      </w:pPr>
    </w:lvl>
    <w:lvl w:ilvl="1" w:tentative="1">
      <w:start w:val="1"/>
      <w:numFmt w:val="lowerLetter"/>
      <w:lvlText w:val="%2."/>
      <w:lvlJc w:val="left"/>
      <w:pPr>
        <w:tabs>
          <w:tab w:val="num" w:pos="1945"/>
        </w:tabs>
        <w:ind w:left="1945" w:hanging="360"/>
      </w:pPr>
    </w:lvl>
    <w:lvl w:ilvl="2" w:tentative="1">
      <w:start w:val="1"/>
      <w:numFmt w:val="lowerRoman"/>
      <w:lvlText w:val="%3."/>
      <w:lvlJc w:val="right"/>
      <w:pPr>
        <w:tabs>
          <w:tab w:val="num" w:pos="2665"/>
        </w:tabs>
        <w:ind w:left="2665" w:hanging="180"/>
      </w:pPr>
    </w:lvl>
    <w:lvl w:ilvl="3" w:tentative="1">
      <w:start w:val="1"/>
      <w:numFmt w:val="decimal"/>
      <w:lvlText w:val="%4."/>
      <w:lvlJc w:val="left"/>
      <w:pPr>
        <w:tabs>
          <w:tab w:val="num" w:pos="3385"/>
        </w:tabs>
        <w:ind w:left="3385" w:hanging="360"/>
      </w:pPr>
    </w:lvl>
    <w:lvl w:ilvl="4" w:tentative="1">
      <w:start w:val="1"/>
      <w:numFmt w:val="lowerLetter"/>
      <w:lvlText w:val="%5."/>
      <w:lvlJc w:val="left"/>
      <w:pPr>
        <w:tabs>
          <w:tab w:val="num" w:pos="4105"/>
        </w:tabs>
        <w:ind w:left="4105" w:hanging="360"/>
      </w:pPr>
    </w:lvl>
    <w:lvl w:ilvl="5" w:tentative="1">
      <w:start w:val="1"/>
      <w:numFmt w:val="lowerRoman"/>
      <w:lvlText w:val="%6."/>
      <w:lvlJc w:val="right"/>
      <w:pPr>
        <w:tabs>
          <w:tab w:val="num" w:pos="4825"/>
        </w:tabs>
        <w:ind w:left="4825" w:hanging="180"/>
      </w:pPr>
    </w:lvl>
    <w:lvl w:ilvl="6" w:tentative="1">
      <w:start w:val="1"/>
      <w:numFmt w:val="decimal"/>
      <w:lvlText w:val="%7."/>
      <w:lvlJc w:val="left"/>
      <w:pPr>
        <w:tabs>
          <w:tab w:val="num" w:pos="5545"/>
        </w:tabs>
        <w:ind w:left="5545" w:hanging="360"/>
      </w:pPr>
    </w:lvl>
    <w:lvl w:ilvl="7" w:tentative="1">
      <w:start w:val="1"/>
      <w:numFmt w:val="lowerLetter"/>
      <w:lvlText w:val="%8."/>
      <w:lvlJc w:val="left"/>
      <w:pPr>
        <w:tabs>
          <w:tab w:val="num" w:pos="6265"/>
        </w:tabs>
        <w:ind w:left="6265" w:hanging="360"/>
      </w:pPr>
    </w:lvl>
    <w:lvl w:ilvl="8" w:tentative="1">
      <w:start w:val="1"/>
      <w:numFmt w:val="lowerRoman"/>
      <w:lvlText w:val="%9."/>
      <w:lvlJc w:val="right"/>
      <w:pPr>
        <w:tabs>
          <w:tab w:val="num" w:pos="6985"/>
        </w:tabs>
        <w:ind w:left="6985" w:hanging="180"/>
      </w:pPr>
    </w:lvl>
  </w:abstractNum>
  <w:abstractNum w:abstractNumId="21">
    <w:nsid w:val="311C39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34222CF7"/>
    <w:multiLevelType w:val="multilevel"/>
    <w:tmpl w:val="DCAE8088"/>
    <w:lvl w:ilvl="0">
      <w:start w:val="1"/>
      <w:numFmt w:val="decimal"/>
      <w:lvlText w:val="3.%1"/>
      <w:lvlJc w:val="left"/>
      <w:pPr>
        <w:tabs>
          <w:tab w:val="num" w:pos="1471"/>
        </w:tabs>
        <w:ind w:left="1471" w:hanging="360"/>
      </w:pPr>
      <w:rPr>
        <w:rFonts w:hint="default"/>
        <w:b/>
      </w:rPr>
    </w:lvl>
    <w:lvl w:ilvl="1">
      <w:start w:val="1"/>
      <w:numFmt w:val="decimal"/>
      <w:lvlText w:val="3.1.%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8D51522"/>
    <w:multiLevelType w:val="multilevel"/>
    <w:tmpl w:val="E44E46BA"/>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050"/>
        </w:tabs>
        <w:ind w:left="1050" w:hanging="49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24">
    <w:nsid w:val="3B4E6EB9"/>
    <w:multiLevelType w:val="hybridMultilevel"/>
    <w:tmpl w:val="ED4AB1D2"/>
    <w:lvl w:ilvl="0" w:tplc="FFFFFFFF">
      <w:numFmt w:val="bullet"/>
      <w:lvlText w:val="-"/>
      <w:lvlJc w:val="left"/>
      <w:pPr>
        <w:tabs>
          <w:tab w:val="num" w:pos="1332"/>
        </w:tabs>
        <w:ind w:left="1332" w:hanging="765"/>
      </w:pPr>
      <w:rPr>
        <w:rFonts w:ascii="Arial" w:eastAsia="Times New Roman" w:hAnsi="Arial" w:cs="Arial"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5">
    <w:nsid w:val="3CF304E1"/>
    <w:multiLevelType w:val="multilevel"/>
    <w:tmpl w:val="963ACA52"/>
    <w:lvl w:ilvl="0">
      <w:start w:val="3"/>
      <w:numFmt w:val="decimal"/>
      <w:lvlText w:val="%1."/>
      <w:lvlJc w:val="left"/>
      <w:pPr>
        <w:tabs>
          <w:tab w:val="num" w:pos="720"/>
        </w:tabs>
        <w:ind w:left="720" w:hanging="720"/>
      </w:pPr>
      <w:rPr>
        <w:rFonts w:hint="default"/>
      </w:rPr>
    </w:lvl>
    <w:lvl w:ilvl="1">
      <w:start w:val="1"/>
      <w:numFmt w:val="decimal"/>
      <w:lvlText w:val="%1.6."/>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6">
    <w:nsid w:val="429B6C99"/>
    <w:multiLevelType w:val="hybridMultilevel"/>
    <w:tmpl w:val="DCA40ED8"/>
    <w:lvl w:ilvl="0" w:tplc="415E1EDE">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2F5EB2"/>
    <w:multiLevelType w:val="multilevel"/>
    <w:tmpl w:val="7CBCAFD2"/>
    <w:lvl w:ilvl="0">
      <w:start w:val="3"/>
      <w:numFmt w:val="decimal"/>
      <w:lvlText w:val="%1."/>
      <w:lvlJc w:val="left"/>
      <w:pPr>
        <w:tabs>
          <w:tab w:val="num" w:pos="390"/>
        </w:tabs>
        <w:ind w:left="390" w:hanging="390"/>
      </w:pPr>
      <w:rPr>
        <w:rFonts w:hint="default"/>
      </w:rPr>
    </w:lvl>
    <w:lvl w:ilvl="1">
      <w:start w:val="4"/>
      <w:numFmt w:val="decimal"/>
      <w:lvlText w:val="%1.3."/>
      <w:lvlJc w:val="left"/>
      <w:pPr>
        <w:tabs>
          <w:tab w:val="num" w:pos="1831"/>
        </w:tabs>
        <w:ind w:left="1831" w:hanging="720"/>
      </w:pPr>
      <w:rPr>
        <w:rFonts w:hint="default"/>
      </w:rPr>
    </w:lvl>
    <w:lvl w:ilvl="2">
      <w:start w:val="1"/>
      <w:numFmt w:val="decimal"/>
      <w:lvlText w:val="%1.%2.%3."/>
      <w:lvlJc w:val="left"/>
      <w:pPr>
        <w:tabs>
          <w:tab w:val="num" w:pos="2942"/>
        </w:tabs>
        <w:ind w:left="2942" w:hanging="720"/>
      </w:pPr>
      <w:rPr>
        <w:rFonts w:hint="default"/>
      </w:rPr>
    </w:lvl>
    <w:lvl w:ilvl="3">
      <w:start w:val="1"/>
      <w:numFmt w:val="decimal"/>
      <w:lvlText w:val="%1.%2.%3.%4."/>
      <w:lvlJc w:val="left"/>
      <w:pPr>
        <w:tabs>
          <w:tab w:val="num" w:pos="4413"/>
        </w:tabs>
        <w:ind w:left="4413" w:hanging="1080"/>
      </w:pPr>
      <w:rPr>
        <w:rFonts w:hint="default"/>
      </w:rPr>
    </w:lvl>
    <w:lvl w:ilvl="4">
      <w:start w:val="1"/>
      <w:numFmt w:val="decimal"/>
      <w:lvlText w:val="%1.%2.%3.%4.%5."/>
      <w:lvlJc w:val="left"/>
      <w:pPr>
        <w:tabs>
          <w:tab w:val="num" w:pos="5524"/>
        </w:tabs>
        <w:ind w:left="5524" w:hanging="1080"/>
      </w:pPr>
      <w:rPr>
        <w:rFonts w:hint="default"/>
      </w:rPr>
    </w:lvl>
    <w:lvl w:ilvl="5">
      <w:start w:val="1"/>
      <w:numFmt w:val="decimal"/>
      <w:lvlText w:val="%1.%2.%3.%4.%5.%6."/>
      <w:lvlJc w:val="left"/>
      <w:pPr>
        <w:tabs>
          <w:tab w:val="num" w:pos="6995"/>
        </w:tabs>
        <w:ind w:left="6995" w:hanging="1440"/>
      </w:pPr>
      <w:rPr>
        <w:rFonts w:hint="default"/>
      </w:rPr>
    </w:lvl>
    <w:lvl w:ilvl="6">
      <w:start w:val="1"/>
      <w:numFmt w:val="decimal"/>
      <w:lvlText w:val="%1.%2.%3.%4.%5.%6.%7."/>
      <w:lvlJc w:val="left"/>
      <w:pPr>
        <w:tabs>
          <w:tab w:val="num" w:pos="8106"/>
        </w:tabs>
        <w:ind w:left="8106" w:hanging="1440"/>
      </w:pPr>
      <w:rPr>
        <w:rFonts w:hint="default"/>
      </w:rPr>
    </w:lvl>
    <w:lvl w:ilvl="7">
      <w:start w:val="1"/>
      <w:numFmt w:val="decimal"/>
      <w:lvlText w:val="%1.%2.%3.%4.%5.%6.%7.%8."/>
      <w:lvlJc w:val="left"/>
      <w:pPr>
        <w:tabs>
          <w:tab w:val="num" w:pos="9577"/>
        </w:tabs>
        <w:ind w:left="9577" w:hanging="1800"/>
      </w:pPr>
      <w:rPr>
        <w:rFonts w:hint="default"/>
      </w:rPr>
    </w:lvl>
    <w:lvl w:ilvl="8">
      <w:start w:val="1"/>
      <w:numFmt w:val="decimal"/>
      <w:lvlText w:val="%1.%2.%3.%4.%5.%6.%7.%8.%9."/>
      <w:lvlJc w:val="left"/>
      <w:pPr>
        <w:tabs>
          <w:tab w:val="num" w:pos="11048"/>
        </w:tabs>
        <w:ind w:left="11048" w:hanging="2160"/>
      </w:pPr>
      <w:rPr>
        <w:rFonts w:hint="default"/>
      </w:rPr>
    </w:lvl>
  </w:abstractNum>
  <w:abstractNum w:abstractNumId="28">
    <w:nsid w:val="4AFA1A87"/>
    <w:multiLevelType w:val="singleLevel"/>
    <w:tmpl w:val="B04E3B5E"/>
    <w:lvl w:ilvl="0">
      <w:numFmt w:val="bullet"/>
      <w:lvlText w:val="-"/>
      <w:lvlJc w:val="left"/>
      <w:pPr>
        <w:tabs>
          <w:tab w:val="num" w:pos="900"/>
        </w:tabs>
        <w:ind w:left="900" w:hanging="360"/>
      </w:pPr>
      <w:rPr>
        <w:rFonts w:hint="default"/>
      </w:rPr>
    </w:lvl>
  </w:abstractNum>
  <w:abstractNum w:abstractNumId="29">
    <w:nsid w:val="4F105B26"/>
    <w:multiLevelType w:val="hybridMultilevel"/>
    <w:tmpl w:val="11C88240"/>
    <w:lvl w:ilvl="0" w:tplc="436AAD02">
      <w:start w:val="1"/>
      <w:numFmt w:val="decimal"/>
      <w:lvlText w:val="3.2.3.%1."/>
      <w:lvlJc w:val="left"/>
      <w:pPr>
        <w:tabs>
          <w:tab w:val="num" w:pos="2880"/>
        </w:tabs>
        <w:ind w:left="288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nsid w:val="4FB3398F"/>
    <w:multiLevelType w:val="multilevel"/>
    <w:tmpl w:val="54827C34"/>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1831"/>
        </w:tabs>
        <w:ind w:left="1831" w:hanging="720"/>
      </w:pPr>
      <w:rPr>
        <w:rFonts w:hint="default"/>
      </w:rPr>
    </w:lvl>
    <w:lvl w:ilvl="2">
      <w:start w:val="1"/>
      <w:numFmt w:val="decimal"/>
      <w:lvlText w:val="%1.%2.%3."/>
      <w:lvlJc w:val="left"/>
      <w:pPr>
        <w:tabs>
          <w:tab w:val="num" w:pos="2942"/>
        </w:tabs>
        <w:ind w:left="2942" w:hanging="720"/>
      </w:pPr>
      <w:rPr>
        <w:rFonts w:hint="default"/>
      </w:rPr>
    </w:lvl>
    <w:lvl w:ilvl="3">
      <w:start w:val="1"/>
      <w:numFmt w:val="decimal"/>
      <w:lvlText w:val="%1.%2.%3.%4."/>
      <w:lvlJc w:val="left"/>
      <w:pPr>
        <w:tabs>
          <w:tab w:val="num" w:pos="4413"/>
        </w:tabs>
        <w:ind w:left="4413" w:hanging="1080"/>
      </w:pPr>
      <w:rPr>
        <w:rFonts w:hint="default"/>
      </w:rPr>
    </w:lvl>
    <w:lvl w:ilvl="4">
      <w:start w:val="1"/>
      <w:numFmt w:val="decimal"/>
      <w:lvlText w:val="%1.%2.%3.%4.%5."/>
      <w:lvlJc w:val="left"/>
      <w:pPr>
        <w:tabs>
          <w:tab w:val="num" w:pos="5524"/>
        </w:tabs>
        <w:ind w:left="5524" w:hanging="1080"/>
      </w:pPr>
      <w:rPr>
        <w:rFonts w:hint="default"/>
      </w:rPr>
    </w:lvl>
    <w:lvl w:ilvl="5">
      <w:start w:val="1"/>
      <w:numFmt w:val="decimal"/>
      <w:lvlText w:val="%1.%2.%3.%4.%5.%6."/>
      <w:lvlJc w:val="left"/>
      <w:pPr>
        <w:tabs>
          <w:tab w:val="num" w:pos="6995"/>
        </w:tabs>
        <w:ind w:left="6995" w:hanging="1440"/>
      </w:pPr>
      <w:rPr>
        <w:rFonts w:hint="default"/>
      </w:rPr>
    </w:lvl>
    <w:lvl w:ilvl="6">
      <w:start w:val="1"/>
      <w:numFmt w:val="decimal"/>
      <w:lvlText w:val="%1.%2.%3.%4.%5.%6.%7."/>
      <w:lvlJc w:val="left"/>
      <w:pPr>
        <w:tabs>
          <w:tab w:val="num" w:pos="8106"/>
        </w:tabs>
        <w:ind w:left="8106" w:hanging="1440"/>
      </w:pPr>
      <w:rPr>
        <w:rFonts w:hint="default"/>
      </w:rPr>
    </w:lvl>
    <w:lvl w:ilvl="7">
      <w:start w:val="1"/>
      <w:numFmt w:val="decimal"/>
      <w:lvlText w:val="%1.%2.%3.%4.%5.%6.%7.%8."/>
      <w:lvlJc w:val="left"/>
      <w:pPr>
        <w:tabs>
          <w:tab w:val="num" w:pos="9577"/>
        </w:tabs>
        <w:ind w:left="9577" w:hanging="1800"/>
      </w:pPr>
      <w:rPr>
        <w:rFonts w:hint="default"/>
      </w:rPr>
    </w:lvl>
    <w:lvl w:ilvl="8">
      <w:start w:val="1"/>
      <w:numFmt w:val="decimal"/>
      <w:lvlText w:val="%1.%2.%3.%4.%5.%6.%7.%8.%9."/>
      <w:lvlJc w:val="left"/>
      <w:pPr>
        <w:tabs>
          <w:tab w:val="num" w:pos="11048"/>
        </w:tabs>
        <w:ind w:left="11048" w:hanging="2160"/>
      </w:pPr>
      <w:rPr>
        <w:rFonts w:hint="default"/>
      </w:rPr>
    </w:lvl>
  </w:abstractNum>
  <w:abstractNum w:abstractNumId="31">
    <w:nsid w:val="4FF95244"/>
    <w:multiLevelType w:val="multilevel"/>
    <w:tmpl w:val="963ACA52"/>
    <w:lvl w:ilvl="0">
      <w:start w:val="3"/>
      <w:numFmt w:val="decimal"/>
      <w:lvlText w:val="%1."/>
      <w:lvlJc w:val="left"/>
      <w:pPr>
        <w:tabs>
          <w:tab w:val="num" w:pos="720"/>
        </w:tabs>
        <w:ind w:left="720" w:hanging="720"/>
      </w:pPr>
      <w:rPr>
        <w:rFonts w:hint="default"/>
      </w:rPr>
    </w:lvl>
    <w:lvl w:ilvl="1">
      <w:start w:val="1"/>
      <w:numFmt w:val="decimal"/>
      <w:lvlText w:val="%1.6."/>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2">
    <w:nsid w:val="50F646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5156298C"/>
    <w:multiLevelType w:val="multilevel"/>
    <w:tmpl w:val="50A67D44"/>
    <w:lvl w:ilvl="0">
      <w:start w:val="3"/>
      <w:numFmt w:val="decimal"/>
      <w:lvlText w:val="%1."/>
      <w:lvlJc w:val="left"/>
      <w:pPr>
        <w:tabs>
          <w:tab w:val="num" w:pos="585"/>
        </w:tabs>
        <w:ind w:left="585" w:hanging="585"/>
      </w:pPr>
      <w:rPr>
        <w:rFonts w:eastAsia="Times New Roman" w:hint="default"/>
        <w:b w:val="0"/>
      </w:rPr>
    </w:lvl>
    <w:lvl w:ilvl="1">
      <w:start w:val="4"/>
      <w:numFmt w:val="decimal"/>
      <w:lvlText w:val="%1.%2."/>
      <w:lvlJc w:val="left"/>
      <w:pPr>
        <w:tabs>
          <w:tab w:val="num" w:pos="1072"/>
        </w:tabs>
        <w:ind w:left="1072" w:hanging="720"/>
      </w:pPr>
      <w:rPr>
        <w:rFonts w:eastAsia="Times New Roman" w:hint="default"/>
        <w:b w:val="0"/>
      </w:rPr>
    </w:lvl>
    <w:lvl w:ilvl="2">
      <w:start w:val="3"/>
      <w:numFmt w:val="decimal"/>
      <w:lvlText w:val="%1.%2.%3."/>
      <w:lvlJc w:val="left"/>
      <w:pPr>
        <w:tabs>
          <w:tab w:val="num" w:pos="1424"/>
        </w:tabs>
        <w:ind w:left="1424" w:hanging="720"/>
      </w:pPr>
      <w:rPr>
        <w:rFonts w:eastAsia="Times New Roman" w:hint="default"/>
        <w:b w:val="0"/>
      </w:rPr>
    </w:lvl>
    <w:lvl w:ilvl="3">
      <w:start w:val="1"/>
      <w:numFmt w:val="decimal"/>
      <w:lvlText w:val="%1.%2.%3.%4."/>
      <w:lvlJc w:val="left"/>
      <w:pPr>
        <w:tabs>
          <w:tab w:val="num" w:pos="2136"/>
        </w:tabs>
        <w:ind w:left="2136" w:hanging="1080"/>
      </w:pPr>
      <w:rPr>
        <w:rFonts w:eastAsia="Times New Roman" w:hint="default"/>
        <w:b w:val="0"/>
      </w:rPr>
    </w:lvl>
    <w:lvl w:ilvl="4">
      <w:start w:val="1"/>
      <w:numFmt w:val="decimal"/>
      <w:lvlText w:val="%1.%2.%3.%4.%5."/>
      <w:lvlJc w:val="left"/>
      <w:pPr>
        <w:tabs>
          <w:tab w:val="num" w:pos="2488"/>
        </w:tabs>
        <w:ind w:left="2488" w:hanging="1080"/>
      </w:pPr>
      <w:rPr>
        <w:rFonts w:eastAsia="Times New Roman" w:hint="default"/>
        <w:b w:val="0"/>
      </w:rPr>
    </w:lvl>
    <w:lvl w:ilvl="5">
      <w:start w:val="1"/>
      <w:numFmt w:val="decimal"/>
      <w:lvlText w:val="%1.%2.%3.%4.%5.%6."/>
      <w:lvlJc w:val="left"/>
      <w:pPr>
        <w:tabs>
          <w:tab w:val="num" w:pos="3200"/>
        </w:tabs>
        <w:ind w:left="3200" w:hanging="1440"/>
      </w:pPr>
      <w:rPr>
        <w:rFonts w:eastAsia="Times New Roman" w:hint="default"/>
        <w:b w:val="0"/>
      </w:rPr>
    </w:lvl>
    <w:lvl w:ilvl="6">
      <w:start w:val="1"/>
      <w:numFmt w:val="decimal"/>
      <w:lvlText w:val="%1.%2.%3.%4.%5.%6.%7."/>
      <w:lvlJc w:val="left"/>
      <w:pPr>
        <w:tabs>
          <w:tab w:val="num" w:pos="3552"/>
        </w:tabs>
        <w:ind w:left="3552" w:hanging="1440"/>
      </w:pPr>
      <w:rPr>
        <w:rFonts w:eastAsia="Times New Roman" w:hint="default"/>
        <w:b w:val="0"/>
      </w:rPr>
    </w:lvl>
    <w:lvl w:ilvl="7">
      <w:start w:val="1"/>
      <w:numFmt w:val="decimal"/>
      <w:lvlText w:val="%1.%2.%3.%4.%5.%6.%7.%8."/>
      <w:lvlJc w:val="left"/>
      <w:pPr>
        <w:tabs>
          <w:tab w:val="num" w:pos="4264"/>
        </w:tabs>
        <w:ind w:left="4264" w:hanging="1800"/>
      </w:pPr>
      <w:rPr>
        <w:rFonts w:eastAsia="Times New Roman" w:hint="default"/>
        <w:b w:val="0"/>
      </w:rPr>
    </w:lvl>
    <w:lvl w:ilvl="8">
      <w:start w:val="1"/>
      <w:numFmt w:val="decimal"/>
      <w:lvlText w:val="%1.%2.%3.%4.%5.%6.%7.%8.%9."/>
      <w:lvlJc w:val="left"/>
      <w:pPr>
        <w:tabs>
          <w:tab w:val="num" w:pos="4976"/>
        </w:tabs>
        <w:ind w:left="4976" w:hanging="2160"/>
      </w:pPr>
      <w:rPr>
        <w:rFonts w:eastAsia="Times New Roman" w:hint="default"/>
        <w:b w:val="0"/>
      </w:rPr>
    </w:lvl>
  </w:abstractNum>
  <w:abstractNum w:abstractNumId="34">
    <w:nsid w:val="52427E96"/>
    <w:multiLevelType w:val="hybridMultilevel"/>
    <w:tmpl w:val="FA9CFB5E"/>
    <w:lvl w:ilvl="0" w:tplc="080A000F">
      <w:start w:val="1"/>
      <w:numFmt w:val="decimal"/>
      <w:lvlText w:val="%1."/>
      <w:lvlJc w:val="left"/>
      <w:pPr>
        <w:tabs>
          <w:tab w:val="num" w:pos="720"/>
        </w:tabs>
        <w:ind w:left="720" w:hanging="360"/>
      </w:pPr>
    </w:lvl>
    <w:lvl w:ilvl="1" w:tplc="AFACEC9E">
      <w:start w:val="1"/>
      <w:numFmt w:val="decimal"/>
      <w:lvlText w:val="2.%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524F782A"/>
    <w:multiLevelType w:val="multilevel"/>
    <w:tmpl w:val="1FD0EF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2E43972"/>
    <w:multiLevelType w:val="hybridMultilevel"/>
    <w:tmpl w:val="355C55D0"/>
    <w:lvl w:ilvl="0" w:tplc="31D65E14">
      <w:start w:val="4"/>
      <w:numFmt w:val="decimal"/>
      <w:lvlText w:val="3.2.%1."/>
      <w:lvlJc w:val="left"/>
      <w:pPr>
        <w:tabs>
          <w:tab w:val="num" w:pos="2880"/>
        </w:tabs>
        <w:ind w:left="288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559865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5F84063"/>
    <w:multiLevelType w:val="multilevel"/>
    <w:tmpl w:val="79540D78"/>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nsid w:val="597A7387"/>
    <w:multiLevelType w:val="hybridMultilevel"/>
    <w:tmpl w:val="9DD8EC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D607DD6"/>
    <w:multiLevelType w:val="multilevel"/>
    <w:tmpl w:val="67A2512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6A6021F5"/>
    <w:multiLevelType w:val="hybridMultilevel"/>
    <w:tmpl w:val="B9A696DC"/>
    <w:lvl w:ilvl="0" w:tplc="C29C8B64">
      <w:start w:val="1"/>
      <w:numFmt w:val="decimal"/>
      <w:lvlText w:val="3.%1."/>
      <w:lvlJc w:val="left"/>
      <w:pPr>
        <w:tabs>
          <w:tab w:val="num" w:pos="1471"/>
        </w:tabs>
        <w:ind w:left="1471" w:hanging="360"/>
      </w:pPr>
      <w:rPr>
        <w:rFonts w:hint="default"/>
        <w:b w:val="0"/>
      </w:rPr>
    </w:lvl>
    <w:lvl w:ilvl="1" w:tplc="A7783DC2">
      <w:start w:val="1"/>
      <w:numFmt w:val="decimal"/>
      <w:lvlText w:val="3.1.%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6ACB3794"/>
    <w:multiLevelType w:val="hybridMultilevel"/>
    <w:tmpl w:val="79540D78"/>
    <w:lvl w:ilvl="0" w:tplc="FD08A936">
      <w:start w:val="1"/>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3">
    <w:nsid w:val="6CC2237C"/>
    <w:multiLevelType w:val="hybridMultilevel"/>
    <w:tmpl w:val="F2927A1E"/>
    <w:lvl w:ilvl="0" w:tplc="FFFFFFFF">
      <w:start w:val="1"/>
      <w:numFmt w:val="bullet"/>
      <w:lvlText w:val=""/>
      <w:legacy w:legacy="1" w:legacySpace="0" w:legacyIndent="283"/>
      <w:lvlJc w:val="left"/>
      <w:pPr>
        <w:ind w:left="913" w:hanging="283"/>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cs="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44">
    <w:nsid w:val="6D7D196E"/>
    <w:multiLevelType w:val="hybridMultilevel"/>
    <w:tmpl w:val="5FC69B08"/>
    <w:lvl w:ilvl="0" w:tplc="FFFFFFFF">
      <w:start w:val="1"/>
      <w:numFmt w:val="bullet"/>
      <w:lvlText w:val=""/>
      <w:legacy w:legacy="1" w:legacySpace="0" w:legacyIndent="283"/>
      <w:lvlJc w:val="left"/>
      <w:pPr>
        <w:ind w:left="850"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5">
    <w:nsid w:val="6E1D1E00"/>
    <w:multiLevelType w:val="hybridMultilevel"/>
    <w:tmpl w:val="3A0E7D76"/>
    <w:lvl w:ilvl="0" w:tplc="DDA22AD0">
      <w:start w:val="1"/>
      <w:numFmt w:val="decimal"/>
      <w:lvlText w:val="3.4.%1."/>
      <w:lvlJc w:val="left"/>
      <w:pPr>
        <w:tabs>
          <w:tab w:val="num" w:pos="2880"/>
        </w:tabs>
        <w:ind w:left="2880" w:hanging="360"/>
      </w:pPr>
      <w:rPr>
        <w:rFonts w:hint="default"/>
      </w:rPr>
    </w:lvl>
    <w:lvl w:ilvl="1" w:tplc="26AE35FA">
      <w:start w:val="1"/>
      <w:numFmt w:val="decimal"/>
      <w:lvlText w:val="3.4.1.%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
    <w:nsid w:val="6F12530A"/>
    <w:multiLevelType w:val="multilevel"/>
    <w:tmpl w:val="29AE831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072"/>
        </w:tabs>
        <w:ind w:left="1072" w:hanging="720"/>
      </w:pPr>
      <w:rPr>
        <w:rFonts w:hint="default"/>
      </w:rPr>
    </w:lvl>
    <w:lvl w:ilvl="2">
      <w:start w:val="3"/>
      <w:numFmt w:val="decimal"/>
      <w:lvlText w:val="%1.5.%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7">
    <w:nsid w:val="77A41CE4"/>
    <w:multiLevelType w:val="hybridMultilevel"/>
    <w:tmpl w:val="3F4CCFF2"/>
    <w:lvl w:ilvl="0" w:tplc="2AEE4002">
      <w:start w:val="1"/>
      <w:numFmt w:val="decimal"/>
      <w:lvlText w:val="3.1.2.%1."/>
      <w:lvlJc w:val="left"/>
      <w:pPr>
        <w:tabs>
          <w:tab w:val="num" w:pos="2880"/>
        </w:tabs>
        <w:ind w:left="2880" w:hanging="360"/>
      </w:pPr>
      <w:rPr>
        <w:rFonts w:hint="default"/>
      </w:rPr>
    </w:lvl>
    <w:lvl w:ilvl="1" w:tplc="080A0019" w:tentative="1">
      <w:start w:val="1"/>
      <w:numFmt w:val="lowerLetter"/>
      <w:lvlText w:val="%2."/>
      <w:lvlJc w:val="left"/>
      <w:pPr>
        <w:tabs>
          <w:tab w:val="num" w:pos="1440"/>
        </w:tabs>
        <w:ind w:left="1440" w:hanging="360"/>
      </w:pPr>
    </w:lvl>
    <w:lvl w:ilvl="2" w:tplc="2AEE4002">
      <w:start w:val="1"/>
      <w:numFmt w:val="decimal"/>
      <w:lvlText w:val="3.1.2.%3."/>
      <w:lvlJc w:val="left"/>
      <w:pPr>
        <w:tabs>
          <w:tab w:val="num" w:pos="2340"/>
        </w:tabs>
        <w:ind w:left="2340" w:hanging="360"/>
      </w:pPr>
      <w:rPr>
        <w:rFonts w:hint="default"/>
      </w:rPr>
    </w:lvl>
    <w:lvl w:ilvl="3" w:tplc="6228EDC8">
      <w:start w:val="1"/>
      <w:numFmt w:val="decimal"/>
      <w:lvlText w:val="3.1.2.2.%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8">
    <w:nsid w:val="7C534988"/>
    <w:multiLevelType w:val="hybridMultilevel"/>
    <w:tmpl w:val="38C2C16C"/>
    <w:lvl w:ilvl="0" w:tplc="A658F4CE">
      <w:start w:val="3"/>
      <w:numFmt w:val="decimal"/>
      <w:lvlText w:val="3.4.%1."/>
      <w:lvlJc w:val="left"/>
      <w:pPr>
        <w:tabs>
          <w:tab w:val="num" w:pos="2880"/>
        </w:tabs>
        <w:ind w:left="288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4"/>
  </w:num>
  <w:num w:numId="2">
    <w:abstractNumId w:val="41"/>
  </w:num>
  <w:num w:numId="3">
    <w:abstractNumId w:val="40"/>
  </w:num>
  <w:num w:numId="4">
    <w:abstractNumId w:val="47"/>
  </w:num>
  <w:num w:numId="5">
    <w:abstractNumId w:val="1"/>
  </w:num>
  <w:num w:numId="6">
    <w:abstractNumId w:val="29"/>
  </w:num>
  <w:num w:numId="7">
    <w:abstractNumId w:val="36"/>
  </w:num>
  <w:num w:numId="8">
    <w:abstractNumId w:val="45"/>
  </w:num>
  <w:num w:numId="9">
    <w:abstractNumId w:val="17"/>
  </w:num>
  <w:num w:numId="10">
    <w:abstractNumId w:val="2"/>
  </w:num>
  <w:num w:numId="11">
    <w:abstractNumId w:val="13"/>
  </w:num>
  <w:num w:numId="12">
    <w:abstractNumId w:val="27"/>
  </w:num>
  <w:num w:numId="13">
    <w:abstractNumId w:val="48"/>
  </w:num>
  <w:num w:numId="14">
    <w:abstractNumId w:val="23"/>
  </w:num>
  <w:num w:numId="15">
    <w:abstractNumId w:val="19"/>
  </w:num>
  <w:num w:numId="16">
    <w:abstractNumId w:val="32"/>
  </w:num>
  <w:num w:numId="17">
    <w:abstractNumId w:val="24"/>
  </w:num>
  <w:num w:numId="18">
    <w:abstractNumId w:val="44"/>
  </w:num>
  <w:num w:numId="19">
    <w:abstractNumId w:val="43"/>
  </w:num>
  <w:num w:numId="20">
    <w:abstractNumId w:val="12"/>
  </w:num>
  <w:num w:numId="21">
    <w:abstractNumId w:val="4"/>
  </w:num>
  <w:num w:numId="22">
    <w:abstractNumId w:val="46"/>
  </w:num>
  <w:num w:numId="23">
    <w:abstractNumId w:val="8"/>
  </w:num>
  <w:num w:numId="24">
    <w:abstractNumId w:val="33"/>
  </w:num>
  <w:num w:numId="25">
    <w:abstractNumId w:val="42"/>
  </w:num>
  <w:num w:numId="26">
    <w:abstractNumId w:val="5"/>
  </w:num>
  <w:num w:numId="27">
    <w:abstractNumId w:val="11"/>
  </w:num>
  <w:num w:numId="28">
    <w:abstractNumId w:val="15"/>
  </w:num>
  <w:num w:numId="29">
    <w:abstractNumId w:val="21"/>
  </w:num>
  <w:num w:numId="30">
    <w:abstractNumId w:val="28"/>
  </w:num>
  <w:num w:numId="31">
    <w:abstractNumId w:val="37"/>
  </w:num>
  <w:num w:numId="32">
    <w:abstractNumId w:val="6"/>
  </w:num>
  <w:num w:numId="33">
    <w:abstractNumId w:val="39"/>
  </w:num>
  <w:num w:numId="34">
    <w:abstractNumId w:val="9"/>
  </w:num>
  <w:num w:numId="35">
    <w:abstractNumId w:val="38"/>
  </w:num>
  <w:num w:numId="36">
    <w:abstractNumId w:val="10"/>
  </w:num>
  <w:num w:numId="37">
    <w:abstractNumId w:val="16"/>
  </w:num>
  <w:num w:numId="38">
    <w:abstractNumId w:val="20"/>
  </w:num>
  <w:num w:numId="39">
    <w:abstractNumId w:val="35"/>
  </w:num>
  <w:num w:numId="40">
    <w:abstractNumId w:val="18"/>
  </w:num>
  <w:num w:numId="41">
    <w:abstractNumId w:val="0"/>
  </w:num>
  <w:num w:numId="42">
    <w:abstractNumId w:val="26"/>
  </w:num>
  <w:num w:numId="43">
    <w:abstractNumId w:val="14"/>
  </w:num>
  <w:num w:numId="44">
    <w:abstractNumId w:val="3"/>
  </w:num>
  <w:num w:numId="45">
    <w:abstractNumId w:val="30"/>
  </w:num>
  <w:num w:numId="46">
    <w:abstractNumId w:val="22"/>
  </w:num>
  <w:num w:numId="47">
    <w:abstractNumId w:val="7"/>
  </w:num>
  <w:num w:numId="48">
    <w:abstractNumId w:val="25"/>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savePreviewPicture/>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08E"/>
    <w:rsid w:val="002A608E"/>
    <w:rsid w:val="00514DB1"/>
    <w:rsid w:val="00577AEA"/>
    <w:rsid w:val="005A0FE8"/>
    <w:rsid w:val="005C5B5F"/>
    <w:rsid w:val="00B20FE3"/>
    <w:rsid w:val="00BC26E7"/>
    <w:rsid w:val="00C7547B"/>
    <w:rsid w:val="00EC32E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E8"/>
    <w:rPr>
      <w:rFonts w:eastAsia="SimSun"/>
      <w:lang w:eastAsia="zh-CN"/>
    </w:rPr>
  </w:style>
  <w:style w:type="paragraph" w:styleId="Ttulo1">
    <w:name w:val="heading 1"/>
    <w:basedOn w:val="Normal"/>
    <w:next w:val="Normal"/>
    <w:qFormat/>
    <w:rsid w:val="005A0FE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A0FE8"/>
    <w:pPr>
      <w:keepNext/>
      <w:spacing w:line="360" w:lineRule="auto"/>
      <w:jc w:val="both"/>
      <w:outlineLvl w:val="1"/>
    </w:pPr>
    <w:rPr>
      <w:rFonts w:ascii="Arial" w:hAnsi="Arial" w:cs="Arial"/>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5A0FE8"/>
    <w:pPr>
      <w:tabs>
        <w:tab w:val="center" w:pos="4252"/>
        <w:tab w:val="right" w:pos="8504"/>
      </w:tabs>
    </w:pPr>
  </w:style>
  <w:style w:type="paragraph" w:styleId="Piedepgina">
    <w:name w:val="footer"/>
    <w:basedOn w:val="Normal"/>
    <w:rsid w:val="005A0FE8"/>
    <w:pPr>
      <w:tabs>
        <w:tab w:val="center" w:pos="4252"/>
        <w:tab w:val="right" w:pos="8504"/>
      </w:tabs>
    </w:pPr>
  </w:style>
  <w:style w:type="character" w:styleId="Nmerodepgina">
    <w:name w:val="page number"/>
    <w:basedOn w:val="Fuentedeprrafopredeter"/>
    <w:rsid w:val="005A0FE8"/>
  </w:style>
  <w:style w:type="paragraph" w:styleId="Textoindependiente">
    <w:name w:val="Body Text"/>
    <w:basedOn w:val="Normal"/>
    <w:rsid w:val="005A0FE8"/>
    <w:pPr>
      <w:jc w:val="both"/>
    </w:pPr>
    <w:rPr>
      <w:rFonts w:ascii="Arial" w:eastAsia="Times New Roman" w:hAnsi="Arial"/>
      <w:sz w:val="28"/>
    </w:rPr>
  </w:style>
  <w:style w:type="paragraph" w:styleId="Sangra2detindependiente">
    <w:name w:val="Body Text Indent 2"/>
    <w:basedOn w:val="Normal"/>
    <w:rsid w:val="005A0FE8"/>
    <w:pPr>
      <w:spacing w:line="360" w:lineRule="auto"/>
      <w:ind w:firstLine="1416"/>
      <w:jc w:val="both"/>
    </w:pPr>
    <w:rPr>
      <w:rFonts w:ascii="Arial" w:eastAsia="Times New Roman" w:hAnsi="Arial" w:cs="Arial"/>
      <w:sz w:val="24"/>
      <w:lang w:val="es-ES_tradnl"/>
    </w:rPr>
  </w:style>
  <w:style w:type="paragraph" w:styleId="Sangradetextonormal">
    <w:name w:val="Body Text Indent"/>
    <w:basedOn w:val="Normal"/>
    <w:rsid w:val="005A0FE8"/>
    <w:pPr>
      <w:ind w:firstLine="708"/>
      <w:jc w:val="both"/>
    </w:pPr>
    <w:rPr>
      <w:rFonts w:eastAsia="Times New Roman"/>
      <w:sz w:val="28"/>
      <w:szCs w:val="24"/>
      <w:lang w:eastAsia="es-ES"/>
    </w:rPr>
  </w:style>
  <w:style w:type="paragraph" w:customStyle="1" w:styleId="OmniPage2">
    <w:name w:val="OmniPage #2"/>
    <w:basedOn w:val="Normal"/>
    <w:rsid w:val="005A0FE8"/>
    <w:pPr>
      <w:spacing w:line="420" w:lineRule="atLeast"/>
    </w:pPr>
    <w:rPr>
      <w:rFonts w:eastAsia="Times New Roman"/>
      <w:lang w:val="en-US" w:eastAsia="es-MX"/>
    </w:rPr>
  </w:style>
  <w:style w:type="paragraph" w:styleId="Sangra3detindependiente">
    <w:name w:val="Body Text Indent 3"/>
    <w:basedOn w:val="Normal"/>
    <w:rsid w:val="005A0FE8"/>
    <w:pPr>
      <w:spacing w:line="360" w:lineRule="auto"/>
      <w:ind w:firstLine="360"/>
      <w:jc w:val="both"/>
    </w:pPr>
    <w:rPr>
      <w:rFonts w:ascii="Arial" w:eastAsia="Times New Roman" w:hAnsi="Arial" w:cs="Arial"/>
      <w:sz w:val="24"/>
      <w:szCs w:val="24"/>
      <w:lang w:eastAsia="es-ES"/>
    </w:rPr>
  </w:style>
  <w:style w:type="paragraph" w:customStyle="1" w:styleId="Blockquote">
    <w:name w:val="Blockquote"/>
    <w:basedOn w:val="Normal"/>
    <w:rsid w:val="005A0FE8"/>
    <w:pPr>
      <w:spacing w:before="100" w:after="100"/>
      <w:ind w:left="360" w:right="360"/>
    </w:pPr>
    <w:rPr>
      <w:rFonts w:eastAsia="Times New Roman"/>
      <w:snapToGrid w:val="0"/>
      <w:sz w:val="24"/>
      <w:szCs w:val="24"/>
      <w:lang w:val="es-MX" w:eastAsia="es-ES"/>
    </w:rPr>
  </w:style>
  <w:style w:type="paragraph" w:customStyle="1" w:styleId="OmniPage1">
    <w:name w:val="OmniPage #1"/>
    <w:basedOn w:val="Normal"/>
    <w:rsid w:val="005A0FE8"/>
    <w:pPr>
      <w:spacing w:line="240" w:lineRule="exact"/>
    </w:pPr>
    <w:rPr>
      <w:rFonts w:eastAsia="Times New Roman"/>
      <w:lang w:val="en-US"/>
    </w:rPr>
  </w:style>
  <w:style w:type="paragraph" w:styleId="NormalWeb">
    <w:name w:val="Normal (Web)"/>
    <w:basedOn w:val="Normal"/>
    <w:rsid w:val="005A0FE8"/>
    <w:pPr>
      <w:spacing w:before="100" w:beforeAutospacing="1" w:after="100" w:afterAutospacing="1"/>
    </w:pPr>
    <w:rPr>
      <w:rFonts w:eastAsia="Times New Roman"/>
      <w:sz w:val="24"/>
      <w:szCs w:val="24"/>
      <w:lang w:eastAsia="es-ES"/>
    </w:rPr>
  </w:style>
  <w:style w:type="paragraph" w:styleId="Epgrafe">
    <w:name w:val="caption"/>
    <w:basedOn w:val="Normal"/>
    <w:next w:val="Normal"/>
    <w:qFormat/>
    <w:rsid w:val="005A0FE8"/>
    <w:pPr>
      <w:spacing w:before="120" w:after="120"/>
    </w:pPr>
    <w:rPr>
      <w:rFonts w:eastAsia="Times New Roman"/>
      <w:b/>
      <w:bCs/>
      <w:lang w:eastAsia="es-ES"/>
    </w:rPr>
  </w:style>
  <w:style w:type="paragraph" w:customStyle="1" w:styleId="OmniPage3">
    <w:name w:val="OmniPage #3"/>
    <w:basedOn w:val="Normal"/>
    <w:rsid w:val="005A0FE8"/>
    <w:pPr>
      <w:spacing w:line="420" w:lineRule="exact"/>
    </w:pPr>
    <w:rPr>
      <w:rFonts w:eastAsia="Times New Roman"/>
      <w:lang w:val="en-US" w:eastAsia="es-MX"/>
    </w:rPr>
  </w:style>
  <w:style w:type="paragraph" w:customStyle="1" w:styleId="OmniPage7">
    <w:name w:val="OmniPage #7"/>
    <w:basedOn w:val="Normal"/>
    <w:rsid w:val="005A0FE8"/>
    <w:pPr>
      <w:spacing w:line="420" w:lineRule="exact"/>
    </w:pPr>
    <w:rPr>
      <w:rFonts w:eastAsia="Times New Roman"/>
      <w:lang w:val="en-US" w:eastAsia="es-MX"/>
    </w:rPr>
  </w:style>
  <w:style w:type="paragraph" w:customStyle="1" w:styleId="OmniPage6">
    <w:name w:val="OmniPage #6"/>
    <w:basedOn w:val="Normal"/>
    <w:rsid w:val="005A0FE8"/>
    <w:pPr>
      <w:spacing w:line="420" w:lineRule="exact"/>
    </w:pPr>
    <w:rPr>
      <w:rFonts w:eastAsia="Times New Roman"/>
      <w:lang w:val="en-US"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image" Target="media/image45.emf"/><Relationship Id="rId55" Type="http://schemas.openxmlformats.org/officeDocument/2006/relationships/image" Target="media/image50.emf"/><Relationship Id="rId63" Type="http://schemas.openxmlformats.org/officeDocument/2006/relationships/fontTable" Target="fontTable.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54" Type="http://schemas.openxmlformats.org/officeDocument/2006/relationships/image" Target="media/image49.emf"/><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image" Target="media/image48.emf"/><Relationship Id="rId58" Type="http://schemas.openxmlformats.org/officeDocument/2006/relationships/image" Target="media/image53.emf"/><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57" Type="http://schemas.openxmlformats.org/officeDocument/2006/relationships/image" Target="media/image52.emf"/><Relationship Id="rId61" Type="http://schemas.openxmlformats.org/officeDocument/2006/relationships/footer" Target="footer1.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56" Type="http://schemas.openxmlformats.org/officeDocument/2006/relationships/image" Target="media/image51.wmf"/><Relationship Id="rId64" Type="http://schemas.openxmlformats.org/officeDocument/2006/relationships/theme" Target="theme/theme1.xml"/><Relationship Id="rId8" Type="http://schemas.openxmlformats.org/officeDocument/2006/relationships/image" Target="media/image3.emf"/><Relationship Id="rId51" Type="http://schemas.openxmlformats.org/officeDocument/2006/relationships/image" Target="media/image46.emf"/><Relationship Id="rId3" Type="http://schemas.openxmlformats.org/officeDocument/2006/relationships/settings" Target="setting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59" Type="http://schemas.openxmlformats.org/officeDocument/2006/relationships/image" Target="media/image5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6174</Words>
  <Characters>33959</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Resultados y Discusión</vt:lpstr>
    </vt:vector>
  </TitlesOfParts>
  <Company>Tutruan</Company>
  <LinksUpToDate>false</LinksUpToDate>
  <CharactersWithSpaces>40053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y Discusión</dc:title>
  <dc:creator>Tutruan</dc:creator>
  <cp:lastModifiedBy>otalecu1</cp:lastModifiedBy>
  <cp:revision>2</cp:revision>
  <cp:lastPrinted>2011-09-08T09:44:00Z</cp:lastPrinted>
  <dcterms:created xsi:type="dcterms:W3CDTF">2011-12-19T13:34:00Z</dcterms:created>
  <dcterms:modified xsi:type="dcterms:W3CDTF">2011-12-19T13:34:00Z</dcterms:modified>
</cp:coreProperties>
</file>